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Mriekatabuky"/>
        <w:tblW w:w="90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066"/>
        <w:gridCol w:w="1666"/>
      </w:tblGrid>
      <w:tr w:rsidR="00D84D24" w:rsidRPr="00D84D24" w:rsidTr="00C56332">
        <w:trPr>
          <w:trHeight w:val="1478"/>
          <w:jc w:val="center"/>
        </w:trPr>
        <w:tc>
          <w:tcPr>
            <w:tcW w:w="1736" w:type="dxa"/>
            <w:vAlign w:val="center"/>
          </w:tcPr>
          <w:p w:rsidR="009933C4" w:rsidRPr="00D84D24" w:rsidRDefault="009933C4" w:rsidP="00C56332">
            <w:pPr>
              <w:spacing w:before="120" w:after="0"/>
              <w:ind w:firstLine="0"/>
              <w:jc w:val="center"/>
            </w:pPr>
            <w:r w:rsidRPr="00D84D24">
              <w:rPr>
                <w:noProof/>
                <w:lang w:eastAsia="sk-SK"/>
              </w:rPr>
              <w:drawing>
                <wp:inline distT="0" distB="0" distL="0" distR="0">
                  <wp:extent cx="898921" cy="9000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opvav_fareb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8921" cy="900000"/>
                          </a:xfrm>
                          <a:prstGeom prst="rect">
                            <a:avLst/>
                          </a:prstGeom>
                        </pic:spPr>
                      </pic:pic>
                    </a:graphicData>
                  </a:graphic>
                </wp:inline>
              </w:drawing>
            </w:r>
          </w:p>
        </w:tc>
        <w:tc>
          <w:tcPr>
            <w:tcW w:w="5498" w:type="dxa"/>
            <w:vAlign w:val="center"/>
          </w:tcPr>
          <w:p w:rsidR="009933C4" w:rsidRPr="00D84D24" w:rsidRDefault="009933C4" w:rsidP="00C56332">
            <w:pPr>
              <w:spacing w:before="120" w:after="0"/>
              <w:ind w:firstLine="0"/>
            </w:pPr>
            <w:r w:rsidRPr="00D84D24">
              <w:rPr>
                <w:noProof/>
                <w:lang w:eastAsia="sk-SK"/>
              </w:rPr>
              <w:drawing>
                <wp:inline distT="0" distB="0" distL="0" distR="0">
                  <wp:extent cx="3918421" cy="900000"/>
                  <wp:effectExtent l="0" t="0" r="635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entura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8421" cy="900000"/>
                          </a:xfrm>
                          <a:prstGeom prst="rect">
                            <a:avLst/>
                          </a:prstGeom>
                        </pic:spPr>
                      </pic:pic>
                    </a:graphicData>
                  </a:graphic>
                </wp:inline>
              </w:drawing>
            </w:r>
          </w:p>
        </w:tc>
        <w:tc>
          <w:tcPr>
            <w:tcW w:w="1827" w:type="dxa"/>
            <w:vAlign w:val="center"/>
          </w:tcPr>
          <w:p w:rsidR="009933C4" w:rsidRPr="00D84D24" w:rsidRDefault="009933C4" w:rsidP="00C56332">
            <w:pPr>
              <w:spacing w:before="120" w:after="0"/>
              <w:ind w:firstLine="0"/>
            </w:pPr>
            <w:r w:rsidRPr="00D84D24">
              <w:rPr>
                <w:noProof/>
                <w:lang w:eastAsia="sk-SK"/>
              </w:rPr>
              <w:drawing>
                <wp:inline distT="0" distB="0" distL="0" distR="0">
                  <wp:extent cx="973197" cy="9000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SF-VERTICAL-C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3197" cy="900000"/>
                          </a:xfrm>
                          <a:prstGeom prst="rect">
                            <a:avLst/>
                          </a:prstGeom>
                        </pic:spPr>
                      </pic:pic>
                    </a:graphicData>
                  </a:graphic>
                </wp:inline>
              </w:drawing>
            </w:r>
          </w:p>
        </w:tc>
      </w:tr>
    </w:tbl>
    <w:p w:rsidR="009933C4" w:rsidRPr="00D84D24" w:rsidRDefault="00E92E29" w:rsidP="00B9168D">
      <w:pPr>
        <w:pStyle w:val="Nadpis1"/>
        <w:numPr>
          <w:ilvl w:val="0"/>
          <w:numId w:val="0"/>
        </w:numPr>
      </w:pPr>
      <w:bookmarkStart w:id="0" w:name="_Toc380435361"/>
      <w:bookmarkStart w:id="1" w:name="_Toc380435916"/>
      <w:bookmarkStart w:id="2" w:name="_Toc414392961"/>
      <w:r>
        <w:pict>
          <v:rect id="_x0000_i1025" style="width:0;height:1.5pt" o:hralign="center" o:hrstd="t" o:hr="t" fillcolor="#a0a0a0" stroked="f"/>
        </w:pict>
      </w:r>
      <w:bookmarkEnd w:id="0"/>
      <w:bookmarkEnd w:id="1"/>
      <w:bookmarkEnd w:id="2"/>
    </w:p>
    <w:p w:rsidR="009933C4" w:rsidRPr="00D84D24" w:rsidRDefault="009933C4" w:rsidP="00D67ED8">
      <w:pPr>
        <w:ind w:firstLine="0"/>
        <w:jc w:val="center"/>
        <w:rPr>
          <w:sz w:val="32"/>
        </w:rPr>
      </w:pPr>
      <w:r w:rsidRPr="00D84D24">
        <w:rPr>
          <w:sz w:val="32"/>
        </w:rPr>
        <w:t>Projekt: „Kvalitná odborná príprava – isté zamestnanie“</w:t>
      </w:r>
    </w:p>
    <w:p w:rsidR="009933C4" w:rsidRPr="00D84D24" w:rsidRDefault="009933C4" w:rsidP="00D67ED8">
      <w:pPr>
        <w:ind w:firstLine="0"/>
        <w:jc w:val="center"/>
      </w:pPr>
      <w:r w:rsidRPr="00D84D24">
        <w:t>ITMS kód projektu:</w:t>
      </w:r>
      <w:r w:rsidR="000F5B34" w:rsidRPr="00D84D24">
        <w:t xml:space="preserve"> 26110130587</w:t>
      </w:r>
    </w:p>
    <w:p w:rsidR="000F5B34" w:rsidRPr="00D84D24" w:rsidRDefault="000F5B34" w:rsidP="00D67ED8">
      <w:pPr>
        <w:ind w:firstLine="0"/>
      </w:pPr>
    </w:p>
    <w:p w:rsidR="000F5B34" w:rsidRPr="00D84D24" w:rsidRDefault="000F5B34" w:rsidP="00D67ED8">
      <w:pPr>
        <w:ind w:firstLine="0"/>
      </w:pPr>
    </w:p>
    <w:p w:rsidR="000F5B34" w:rsidRPr="00D84D24" w:rsidRDefault="000F5B34" w:rsidP="00D67ED8">
      <w:pPr>
        <w:ind w:firstLine="0"/>
      </w:pPr>
    </w:p>
    <w:p w:rsidR="000F5B34" w:rsidRPr="00D84D24" w:rsidRDefault="000F5B34" w:rsidP="00D67ED8">
      <w:pPr>
        <w:ind w:firstLine="0"/>
      </w:pPr>
    </w:p>
    <w:p w:rsidR="000F5B34" w:rsidRPr="00D84D24" w:rsidRDefault="000F5B34" w:rsidP="00D67ED8">
      <w:pPr>
        <w:ind w:firstLine="0"/>
      </w:pPr>
    </w:p>
    <w:p w:rsidR="000F5B34" w:rsidRPr="00D84D24" w:rsidRDefault="000F5B34" w:rsidP="00D67ED8">
      <w:pPr>
        <w:ind w:firstLine="0"/>
      </w:pPr>
    </w:p>
    <w:p w:rsidR="000F5B34" w:rsidRPr="00D84D24" w:rsidRDefault="000F5B34" w:rsidP="00D67ED8">
      <w:pPr>
        <w:ind w:firstLine="0"/>
      </w:pPr>
    </w:p>
    <w:p w:rsidR="000F5B34" w:rsidRPr="00073FE8" w:rsidRDefault="00073FE8" w:rsidP="00D67ED8">
      <w:pPr>
        <w:pStyle w:val="Nzov"/>
        <w:ind w:firstLine="0"/>
        <w:jc w:val="center"/>
        <w:rPr>
          <w:b/>
        </w:rPr>
      </w:pPr>
      <w:r w:rsidRPr="00073FE8">
        <w:rPr>
          <w:b/>
        </w:rPr>
        <w:t xml:space="preserve">MOŽNOSTI VYSOKOŠKOLSKÉHO ŠTÚDIA </w:t>
      </w:r>
      <w:r w:rsidR="003177A4">
        <w:rPr>
          <w:b/>
        </w:rPr>
        <w:t xml:space="preserve"> </w:t>
      </w:r>
      <w:bookmarkStart w:id="3" w:name="_GoBack"/>
      <w:bookmarkEnd w:id="3"/>
    </w:p>
    <w:p w:rsidR="00073FE8" w:rsidRPr="00073FE8" w:rsidRDefault="00073FE8" w:rsidP="00073FE8">
      <w:pPr>
        <w:ind w:firstLine="0"/>
        <w:jc w:val="center"/>
      </w:pPr>
      <w:r>
        <w:t>(Aktivita 2.1 Podpora výchovného a kariérneho poradenstva)</w:t>
      </w:r>
    </w:p>
    <w:p w:rsidR="000F5B34" w:rsidRPr="00D84D24" w:rsidRDefault="000F5B34" w:rsidP="00D67ED8">
      <w:pPr>
        <w:ind w:firstLine="0"/>
        <w:jc w:val="center"/>
      </w:pPr>
      <w:r w:rsidRPr="00D84D24">
        <w:t xml:space="preserve">Autor: </w:t>
      </w:r>
      <w:r w:rsidR="00985211" w:rsidRPr="00073FE8">
        <w:rPr>
          <w:b/>
        </w:rPr>
        <w:t>Ing. arch. Jarmila Kubišová</w:t>
      </w:r>
    </w:p>
    <w:p w:rsidR="006E5109" w:rsidRDefault="00073FE8" w:rsidP="00D67ED8">
      <w:pPr>
        <w:ind w:firstLine="0"/>
        <w:jc w:val="center"/>
      </w:pPr>
      <w:r>
        <w:t xml:space="preserve">december </w:t>
      </w:r>
      <w:r w:rsidR="00AD4FC0">
        <w:t xml:space="preserve"> 2014</w:t>
      </w:r>
    </w:p>
    <w:p w:rsidR="00073FE8" w:rsidRPr="00D84D24" w:rsidRDefault="00073FE8" w:rsidP="00D67ED8">
      <w:pPr>
        <w:ind w:firstLine="0"/>
        <w:jc w:val="center"/>
      </w:pPr>
      <w:r>
        <w:t>(pracovná verzia, pred korektúrou)</w:t>
      </w:r>
    </w:p>
    <w:p w:rsidR="006E5109" w:rsidRPr="00D84D24" w:rsidRDefault="006E5109" w:rsidP="00D67ED8">
      <w:r w:rsidRPr="00D84D24">
        <w:br w:type="page"/>
      </w:r>
    </w:p>
    <w:p w:rsidR="00ED267E" w:rsidRDefault="00ED267E" w:rsidP="00B9168D">
      <w:pPr>
        <w:pStyle w:val="Nadpis1"/>
        <w:numPr>
          <w:ilvl w:val="0"/>
          <w:numId w:val="0"/>
        </w:numPr>
        <w:ind w:left="432"/>
      </w:pPr>
      <w:bookmarkStart w:id="4" w:name="_Toc380435917"/>
      <w:bookmarkStart w:id="5" w:name="_Toc414392962"/>
      <w:r>
        <w:lastRenderedPageBreak/>
        <w:t>Obsah</w:t>
      </w:r>
      <w:bookmarkEnd w:id="4"/>
      <w:bookmarkEnd w:id="5"/>
    </w:p>
    <w:p w:rsidR="00073FE8" w:rsidRDefault="00D82021" w:rsidP="00073FE8">
      <w:pPr>
        <w:pStyle w:val="Obsah1"/>
        <w:rPr>
          <w:rFonts w:eastAsiaTheme="minorEastAsia"/>
          <w:noProof/>
          <w:sz w:val="22"/>
          <w:lang w:eastAsia="sk-SK"/>
        </w:rPr>
      </w:pPr>
      <w:r>
        <w:fldChar w:fldCharType="begin"/>
      </w:r>
      <w:r w:rsidR="00ED267E">
        <w:instrText xml:space="preserve"> TOC \o "1-1" \h \z \u \t "Nadpis 2;1;Nadpis 3;1" </w:instrText>
      </w:r>
      <w:r>
        <w:fldChar w:fldCharType="separate"/>
      </w:r>
    </w:p>
    <w:p w:rsidR="00073FE8" w:rsidRPr="00073FE8" w:rsidRDefault="00073FE8" w:rsidP="00073FE8">
      <w:pPr>
        <w:pStyle w:val="Obsah1"/>
        <w:spacing w:after="0"/>
        <w:rPr>
          <w:rFonts w:eastAsiaTheme="minorEastAsia"/>
          <w:noProof/>
          <w:sz w:val="18"/>
          <w:lang w:eastAsia="sk-SK"/>
        </w:rPr>
      </w:pPr>
      <w:hyperlink w:anchor="_Toc414392963" w:history="1">
        <w:r w:rsidRPr="00073FE8">
          <w:rPr>
            <w:rStyle w:val="Hypertextovprepojenie"/>
            <w:noProof/>
            <w:sz w:val="20"/>
          </w:rPr>
          <w:t>1</w:t>
        </w:r>
        <w:r w:rsidRPr="00073FE8">
          <w:rPr>
            <w:rFonts w:eastAsiaTheme="minorEastAsia"/>
            <w:noProof/>
            <w:sz w:val="18"/>
            <w:lang w:eastAsia="sk-SK"/>
          </w:rPr>
          <w:tab/>
        </w:r>
        <w:r w:rsidRPr="00073FE8">
          <w:rPr>
            <w:rStyle w:val="Hypertextovprepojenie"/>
            <w:noProof/>
            <w:sz w:val="20"/>
          </w:rPr>
          <w:t>ÚVOD</w:t>
        </w:r>
        <w:r w:rsidRPr="00073FE8">
          <w:rPr>
            <w:noProof/>
            <w:webHidden/>
          </w:rPr>
          <w:tab/>
        </w:r>
        <w:r w:rsidRPr="00073FE8">
          <w:rPr>
            <w:noProof/>
            <w:webHidden/>
          </w:rPr>
          <w:fldChar w:fldCharType="begin"/>
        </w:r>
        <w:r w:rsidRPr="00073FE8">
          <w:rPr>
            <w:noProof/>
            <w:webHidden/>
          </w:rPr>
          <w:instrText xml:space="preserve"> PAGEREF _Toc414392963 \h </w:instrText>
        </w:r>
        <w:r w:rsidRPr="00073FE8">
          <w:rPr>
            <w:noProof/>
            <w:webHidden/>
          </w:rPr>
        </w:r>
        <w:r w:rsidRPr="00073FE8">
          <w:rPr>
            <w:noProof/>
            <w:webHidden/>
          </w:rPr>
          <w:fldChar w:fldCharType="separate"/>
        </w:r>
        <w:r w:rsidRPr="00073FE8">
          <w:rPr>
            <w:noProof/>
            <w:webHidden/>
          </w:rPr>
          <w:t>4</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64" w:history="1">
        <w:r w:rsidRPr="00073FE8">
          <w:rPr>
            <w:rStyle w:val="Hypertextovprepojenie"/>
            <w:noProof/>
            <w:sz w:val="20"/>
          </w:rPr>
          <w:t>2</w:t>
        </w:r>
        <w:r w:rsidRPr="00073FE8">
          <w:rPr>
            <w:rFonts w:eastAsiaTheme="minorEastAsia"/>
            <w:noProof/>
            <w:sz w:val="18"/>
            <w:lang w:eastAsia="sk-SK"/>
          </w:rPr>
          <w:tab/>
        </w:r>
        <w:r w:rsidRPr="00073FE8">
          <w:rPr>
            <w:rStyle w:val="Hypertextovprepojenie"/>
            <w:noProof/>
            <w:sz w:val="20"/>
          </w:rPr>
          <w:t>AKO SI VYBRAť A ROZHODNÚť SA ?</w:t>
        </w:r>
        <w:r w:rsidRPr="00073FE8">
          <w:rPr>
            <w:noProof/>
            <w:webHidden/>
          </w:rPr>
          <w:tab/>
        </w:r>
        <w:r w:rsidRPr="00073FE8">
          <w:rPr>
            <w:noProof/>
            <w:webHidden/>
          </w:rPr>
          <w:fldChar w:fldCharType="begin"/>
        </w:r>
        <w:r w:rsidRPr="00073FE8">
          <w:rPr>
            <w:noProof/>
            <w:webHidden/>
          </w:rPr>
          <w:instrText xml:space="preserve"> PAGEREF _Toc414392964 \h </w:instrText>
        </w:r>
        <w:r w:rsidRPr="00073FE8">
          <w:rPr>
            <w:noProof/>
            <w:webHidden/>
          </w:rPr>
        </w:r>
        <w:r w:rsidRPr="00073FE8">
          <w:rPr>
            <w:noProof/>
            <w:webHidden/>
          </w:rPr>
          <w:fldChar w:fldCharType="separate"/>
        </w:r>
        <w:r w:rsidRPr="00073FE8">
          <w:rPr>
            <w:noProof/>
            <w:webHidden/>
          </w:rPr>
          <w:t>4</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65" w:history="1">
        <w:r w:rsidRPr="00073FE8">
          <w:rPr>
            <w:rStyle w:val="Hypertextovprepojenie"/>
            <w:noProof/>
            <w:sz w:val="20"/>
          </w:rPr>
          <w:t>2.1</w:t>
        </w:r>
        <w:r w:rsidRPr="00073FE8">
          <w:rPr>
            <w:rFonts w:eastAsiaTheme="minorEastAsia"/>
            <w:noProof/>
            <w:sz w:val="18"/>
            <w:lang w:eastAsia="sk-SK"/>
          </w:rPr>
          <w:tab/>
        </w:r>
        <w:r w:rsidRPr="00073FE8">
          <w:rPr>
            <w:rStyle w:val="Hypertextovprepojenie"/>
            <w:noProof/>
            <w:sz w:val="20"/>
          </w:rPr>
          <w:t>Pomocné otázky ako sa správne rozhodnúť</w:t>
        </w:r>
        <w:r w:rsidRPr="00073FE8">
          <w:rPr>
            <w:noProof/>
            <w:webHidden/>
          </w:rPr>
          <w:tab/>
        </w:r>
        <w:r w:rsidRPr="00073FE8">
          <w:rPr>
            <w:noProof/>
            <w:webHidden/>
          </w:rPr>
          <w:fldChar w:fldCharType="begin"/>
        </w:r>
        <w:r w:rsidRPr="00073FE8">
          <w:rPr>
            <w:noProof/>
            <w:webHidden/>
          </w:rPr>
          <w:instrText xml:space="preserve"> PAGEREF _Toc414392965 \h </w:instrText>
        </w:r>
        <w:r w:rsidRPr="00073FE8">
          <w:rPr>
            <w:noProof/>
            <w:webHidden/>
          </w:rPr>
        </w:r>
        <w:r w:rsidRPr="00073FE8">
          <w:rPr>
            <w:noProof/>
            <w:webHidden/>
          </w:rPr>
          <w:fldChar w:fldCharType="separate"/>
        </w:r>
        <w:r w:rsidRPr="00073FE8">
          <w:rPr>
            <w:noProof/>
            <w:webHidden/>
          </w:rPr>
          <w:t>5</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66" w:history="1">
        <w:r w:rsidRPr="00073FE8">
          <w:rPr>
            <w:rStyle w:val="Hypertextovprepojenie"/>
            <w:noProof/>
            <w:sz w:val="20"/>
          </w:rPr>
          <w:t>2.2</w:t>
        </w:r>
        <w:r w:rsidRPr="00073FE8">
          <w:rPr>
            <w:rFonts w:eastAsiaTheme="minorEastAsia"/>
            <w:noProof/>
            <w:sz w:val="18"/>
            <w:lang w:eastAsia="sk-SK"/>
          </w:rPr>
          <w:tab/>
        </w:r>
        <w:r w:rsidRPr="00073FE8">
          <w:rPr>
            <w:rStyle w:val="Hypertextovprepojenie"/>
            <w:noProof/>
            <w:sz w:val="20"/>
          </w:rPr>
          <w:t>Dôležité internetové stránky</w:t>
        </w:r>
        <w:r w:rsidRPr="00073FE8">
          <w:rPr>
            <w:noProof/>
            <w:webHidden/>
          </w:rPr>
          <w:tab/>
        </w:r>
        <w:r w:rsidRPr="00073FE8">
          <w:rPr>
            <w:noProof/>
            <w:webHidden/>
          </w:rPr>
          <w:fldChar w:fldCharType="begin"/>
        </w:r>
        <w:r w:rsidRPr="00073FE8">
          <w:rPr>
            <w:noProof/>
            <w:webHidden/>
          </w:rPr>
          <w:instrText xml:space="preserve"> PAGEREF _Toc414392966 \h </w:instrText>
        </w:r>
        <w:r w:rsidRPr="00073FE8">
          <w:rPr>
            <w:noProof/>
            <w:webHidden/>
          </w:rPr>
        </w:r>
        <w:r w:rsidRPr="00073FE8">
          <w:rPr>
            <w:noProof/>
            <w:webHidden/>
          </w:rPr>
          <w:fldChar w:fldCharType="separate"/>
        </w:r>
        <w:r w:rsidRPr="00073FE8">
          <w:rPr>
            <w:noProof/>
            <w:webHidden/>
          </w:rPr>
          <w:t>5</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67" w:history="1">
        <w:r w:rsidRPr="00073FE8">
          <w:rPr>
            <w:rStyle w:val="Hypertextovprepojenie"/>
            <w:noProof/>
            <w:sz w:val="20"/>
          </w:rPr>
          <w:t>3</w:t>
        </w:r>
        <w:r w:rsidRPr="00073FE8">
          <w:rPr>
            <w:rFonts w:eastAsiaTheme="minorEastAsia"/>
            <w:noProof/>
            <w:sz w:val="18"/>
            <w:lang w:eastAsia="sk-SK"/>
          </w:rPr>
          <w:tab/>
        </w:r>
        <w:r w:rsidRPr="00073FE8">
          <w:rPr>
            <w:rStyle w:val="Hypertextovprepojenie"/>
            <w:noProof/>
            <w:sz w:val="20"/>
          </w:rPr>
          <w:t>VYSOKé šKOLY NA SLOVENSKU</w:t>
        </w:r>
        <w:r w:rsidRPr="00073FE8">
          <w:rPr>
            <w:noProof/>
            <w:webHidden/>
          </w:rPr>
          <w:tab/>
        </w:r>
        <w:r w:rsidRPr="00073FE8">
          <w:rPr>
            <w:noProof/>
            <w:webHidden/>
          </w:rPr>
          <w:fldChar w:fldCharType="begin"/>
        </w:r>
        <w:r w:rsidRPr="00073FE8">
          <w:rPr>
            <w:noProof/>
            <w:webHidden/>
          </w:rPr>
          <w:instrText xml:space="preserve"> PAGEREF _Toc414392967 \h </w:instrText>
        </w:r>
        <w:r w:rsidRPr="00073FE8">
          <w:rPr>
            <w:noProof/>
            <w:webHidden/>
          </w:rPr>
        </w:r>
        <w:r w:rsidRPr="00073FE8">
          <w:rPr>
            <w:noProof/>
            <w:webHidden/>
          </w:rPr>
          <w:fldChar w:fldCharType="separate"/>
        </w:r>
        <w:r w:rsidRPr="00073FE8">
          <w:rPr>
            <w:noProof/>
            <w:webHidden/>
          </w:rPr>
          <w:t>6</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68" w:history="1">
        <w:r w:rsidRPr="00073FE8">
          <w:rPr>
            <w:rStyle w:val="Hypertextovprepojenie"/>
            <w:noProof/>
            <w:sz w:val="20"/>
          </w:rPr>
          <w:t>3.1</w:t>
        </w:r>
        <w:r w:rsidRPr="00073FE8">
          <w:rPr>
            <w:rFonts w:eastAsiaTheme="minorEastAsia"/>
            <w:noProof/>
            <w:sz w:val="18"/>
            <w:lang w:eastAsia="sk-SK"/>
          </w:rPr>
          <w:tab/>
        </w:r>
        <w:r w:rsidRPr="00073FE8">
          <w:rPr>
            <w:rStyle w:val="Hypertextovprepojenie"/>
            <w:noProof/>
            <w:sz w:val="20"/>
          </w:rPr>
          <w:t>Verejné vysoké školy (20 počet škôl MŠVVaŠ/8 ponúknutý výber)</w:t>
        </w:r>
        <w:r w:rsidRPr="00073FE8">
          <w:rPr>
            <w:noProof/>
            <w:webHidden/>
          </w:rPr>
          <w:tab/>
        </w:r>
        <w:r w:rsidRPr="00073FE8">
          <w:rPr>
            <w:noProof/>
            <w:webHidden/>
          </w:rPr>
          <w:fldChar w:fldCharType="begin"/>
        </w:r>
        <w:r w:rsidRPr="00073FE8">
          <w:rPr>
            <w:noProof/>
            <w:webHidden/>
          </w:rPr>
          <w:instrText xml:space="preserve"> PAGEREF _Toc414392968 \h </w:instrText>
        </w:r>
        <w:r w:rsidRPr="00073FE8">
          <w:rPr>
            <w:noProof/>
            <w:webHidden/>
          </w:rPr>
        </w:r>
        <w:r w:rsidRPr="00073FE8">
          <w:rPr>
            <w:noProof/>
            <w:webHidden/>
          </w:rPr>
          <w:fldChar w:fldCharType="separate"/>
        </w:r>
        <w:r w:rsidRPr="00073FE8">
          <w:rPr>
            <w:noProof/>
            <w:webHidden/>
          </w:rPr>
          <w:t>6</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69" w:history="1">
        <w:r w:rsidRPr="00073FE8">
          <w:rPr>
            <w:rStyle w:val="Hypertextovprepojenie"/>
            <w:noProof/>
            <w:sz w:val="20"/>
          </w:rPr>
          <w:t>3.2</w:t>
        </w:r>
        <w:r w:rsidRPr="00073FE8">
          <w:rPr>
            <w:rFonts w:eastAsiaTheme="minorEastAsia"/>
            <w:noProof/>
            <w:sz w:val="18"/>
            <w:lang w:eastAsia="sk-SK"/>
          </w:rPr>
          <w:tab/>
        </w:r>
        <w:r w:rsidRPr="00073FE8">
          <w:rPr>
            <w:rStyle w:val="Hypertextovprepojenie"/>
            <w:noProof/>
            <w:sz w:val="20"/>
          </w:rPr>
          <w:t>Štátne vysoké školy (3 počet škôl MŠVVaŠ /2 ponúknutý výber)</w:t>
        </w:r>
        <w:r w:rsidRPr="00073FE8">
          <w:rPr>
            <w:noProof/>
            <w:webHidden/>
          </w:rPr>
          <w:tab/>
        </w:r>
        <w:r w:rsidRPr="00073FE8">
          <w:rPr>
            <w:noProof/>
            <w:webHidden/>
          </w:rPr>
          <w:fldChar w:fldCharType="begin"/>
        </w:r>
        <w:r w:rsidRPr="00073FE8">
          <w:rPr>
            <w:noProof/>
            <w:webHidden/>
          </w:rPr>
          <w:instrText xml:space="preserve"> PAGEREF _Toc414392969 \h </w:instrText>
        </w:r>
        <w:r w:rsidRPr="00073FE8">
          <w:rPr>
            <w:noProof/>
            <w:webHidden/>
          </w:rPr>
        </w:r>
        <w:r w:rsidRPr="00073FE8">
          <w:rPr>
            <w:noProof/>
            <w:webHidden/>
          </w:rPr>
          <w:fldChar w:fldCharType="separate"/>
        </w:r>
        <w:r w:rsidRPr="00073FE8">
          <w:rPr>
            <w:noProof/>
            <w:webHidden/>
          </w:rPr>
          <w:t>6</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0" w:history="1">
        <w:r w:rsidRPr="00073FE8">
          <w:rPr>
            <w:rStyle w:val="Hypertextovprepojenie"/>
            <w:noProof/>
            <w:sz w:val="20"/>
          </w:rPr>
          <w:t>3.3</w:t>
        </w:r>
        <w:r w:rsidRPr="00073FE8">
          <w:rPr>
            <w:rFonts w:eastAsiaTheme="minorEastAsia"/>
            <w:noProof/>
            <w:sz w:val="18"/>
            <w:lang w:eastAsia="sk-SK"/>
          </w:rPr>
          <w:tab/>
        </w:r>
        <w:r w:rsidRPr="00073FE8">
          <w:rPr>
            <w:rStyle w:val="Hypertextovprepojenie"/>
            <w:noProof/>
            <w:sz w:val="20"/>
          </w:rPr>
          <w:t>Súkromné vysoké školy (13 počet škôl MŠVVaŠ /5 ponúknutý výber)</w:t>
        </w:r>
        <w:r w:rsidRPr="00073FE8">
          <w:rPr>
            <w:noProof/>
            <w:webHidden/>
          </w:rPr>
          <w:tab/>
        </w:r>
        <w:r w:rsidRPr="00073FE8">
          <w:rPr>
            <w:noProof/>
            <w:webHidden/>
          </w:rPr>
          <w:fldChar w:fldCharType="begin"/>
        </w:r>
        <w:r w:rsidRPr="00073FE8">
          <w:rPr>
            <w:noProof/>
            <w:webHidden/>
          </w:rPr>
          <w:instrText xml:space="preserve"> PAGEREF _Toc414392970 \h </w:instrText>
        </w:r>
        <w:r w:rsidRPr="00073FE8">
          <w:rPr>
            <w:noProof/>
            <w:webHidden/>
          </w:rPr>
        </w:r>
        <w:r w:rsidRPr="00073FE8">
          <w:rPr>
            <w:noProof/>
            <w:webHidden/>
          </w:rPr>
          <w:fldChar w:fldCharType="separate"/>
        </w:r>
        <w:r w:rsidRPr="00073FE8">
          <w:rPr>
            <w:noProof/>
            <w:webHidden/>
          </w:rPr>
          <w:t>6</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1" w:history="1">
        <w:r w:rsidRPr="00073FE8">
          <w:rPr>
            <w:rStyle w:val="Hypertextovprepojenie"/>
            <w:noProof/>
            <w:sz w:val="20"/>
          </w:rPr>
          <w:t>3.4</w:t>
        </w:r>
        <w:r w:rsidRPr="00073FE8">
          <w:rPr>
            <w:rFonts w:eastAsiaTheme="minorEastAsia"/>
            <w:noProof/>
            <w:sz w:val="18"/>
            <w:lang w:eastAsia="sk-SK"/>
          </w:rPr>
          <w:tab/>
        </w:r>
        <w:r w:rsidRPr="00073FE8">
          <w:rPr>
            <w:rStyle w:val="Hypertextovprepojenie"/>
            <w:noProof/>
            <w:sz w:val="20"/>
          </w:rPr>
          <w:t>Zahraničné vysoké školy (4 počet škôl MŠVVaŠ /4 ponúknutý výber)</w:t>
        </w:r>
        <w:r w:rsidRPr="00073FE8">
          <w:rPr>
            <w:noProof/>
            <w:webHidden/>
          </w:rPr>
          <w:tab/>
        </w:r>
        <w:r w:rsidRPr="00073FE8">
          <w:rPr>
            <w:noProof/>
            <w:webHidden/>
          </w:rPr>
          <w:fldChar w:fldCharType="begin"/>
        </w:r>
        <w:r w:rsidRPr="00073FE8">
          <w:rPr>
            <w:noProof/>
            <w:webHidden/>
          </w:rPr>
          <w:instrText xml:space="preserve"> PAGEREF _Toc414392971 \h </w:instrText>
        </w:r>
        <w:r w:rsidRPr="00073FE8">
          <w:rPr>
            <w:noProof/>
            <w:webHidden/>
          </w:rPr>
        </w:r>
        <w:r w:rsidRPr="00073FE8">
          <w:rPr>
            <w:noProof/>
            <w:webHidden/>
          </w:rPr>
          <w:fldChar w:fldCharType="separate"/>
        </w:r>
        <w:r w:rsidRPr="00073FE8">
          <w:rPr>
            <w:noProof/>
            <w:webHidden/>
          </w:rPr>
          <w:t>7</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2" w:history="1">
        <w:r w:rsidRPr="00073FE8">
          <w:rPr>
            <w:rStyle w:val="Hypertextovprepojenie"/>
            <w:noProof/>
            <w:sz w:val="20"/>
          </w:rPr>
          <w:t>3.5</w:t>
        </w:r>
        <w:r w:rsidRPr="00073FE8">
          <w:rPr>
            <w:rFonts w:eastAsiaTheme="minorEastAsia"/>
            <w:noProof/>
            <w:sz w:val="18"/>
            <w:lang w:eastAsia="sk-SK"/>
          </w:rPr>
          <w:tab/>
        </w:r>
        <w:r w:rsidRPr="00073FE8">
          <w:rPr>
            <w:rStyle w:val="Hypertextovprepojenie"/>
            <w:noProof/>
            <w:sz w:val="20"/>
          </w:rPr>
          <w:t>Zoznam vysokých škôl a termíny podania prihlášok</w:t>
        </w:r>
        <w:r w:rsidRPr="00073FE8">
          <w:rPr>
            <w:noProof/>
            <w:webHidden/>
          </w:rPr>
          <w:tab/>
        </w:r>
        <w:r w:rsidRPr="00073FE8">
          <w:rPr>
            <w:noProof/>
            <w:webHidden/>
          </w:rPr>
          <w:fldChar w:fldCharType="begin"/>
        </w:r>
        <w:r w:rsidRPr="00073FE8">
          <w:rPr>
            <w:noProof/>
            <w:webHidden/>
          </w:rPr>
          <w:instrText xml:space="preserve"> PAGEREF _Toc414392972 \h </w:instrText>
        </w:r>
        <w:r w:rsidRPr="00073FE8">
          <w:rPr>
            <w:noProof/>
            <w:webHidden/>
          </w:rPr>
        </w:r>
        <w:r w:rsidRPr="00073FE8">
          <w:rPr>
            <w:noProof/>
            <w:webHidden/>
          </w:rPr>
          <w:fldChar w:fldCharType="separate"/>
        </w:r>
        <w:r w:rsidRPr="00073FE8">
          <w:rPr>
            <w:noProof/>
            <w:webHidden/>
          </w:rPr>
          <w:t>7</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3" w:history="1">
        <w:r w:rsidRPr="00073FE8">
          <w:rPr>
            <w:rStyle w:val="Hypertextovprepojenie"/>
            <w:noProof/>
            <w:sz w:val="20"/>
          </w:rPr>
          <w:t>3.6</w:t>
        </w:r>
        <w:r w:rsidRPr="00073FE8">
          <w:rPr>
            <w:rFonts w:eastAsiaTheme="minorEastAsia"/>
            <w:noProof/>
            <w:sz w:val="18"/>
            <w:lang w:eastAsia="sk-SK"/>
          </w:rPr>
          <w:tab/>
        </w:r>
        <w:r w:rsidRPr="00073FE8">
          <w:rPr>
            <w:rStyle w:val="Hypertextovprepojenie"/>
            <w:noProof/>
            <w:sz w:val="20"/>
          </w:rPr>
          <w:t>Národné porovnávacie skúšky</w:t>
        </w:r>
        <w:r w:rsidRPr="00073FE8">
          <w:rPr>
            <w:noProof/>
            <w:webHidden/>
          </w:rPr>
          <w:tab/>
        </w:r>
        <w:r w:rsidRPr="00073FE8">
          <w:rPr>
            <w:noProof/>
            <w:webHidden/>
          </w:rPr>
          <w:fldChar w:fldCharType="begin"/>
        </w:r>
        <w:r w:rsidRPr="00073FE8">
          <w:rPr>
            <w:noProof/>
            <w:webHidden/>
          </w:rPr>
          <w:instrText xml:space="preserve"> PAGEREF _Toc414392973 \h </w:instrText>
        </w:r>
        <w:r w:rsidRPr="00073FE8">
          <w:rPr>
            <w:noProof/>
            <w:webHidden/>
          </w:rPr>
        </w:r>
        <w:r w:rsidRPr="00073FE8">
          <w:rPr>
            <w:noProof/>
            <w:webHidden/>
          </w:rPr>
          <w:fldChar w:fldCharType="separate"/>
        </w:r>
        <w:r w:rsidRPr="00073FE8">
          <w:rPr>
            <w:noProof/>
            <w:webHidden/>
          </w:rPr>
          <w:t>7</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4" w:history="1">
        <w:r w:rsidRPr="00073FE8">
          <w:rPr>
            <w:rStyle w:val="Hypertextovprepojenie"/>
            <w:noProof/>
            <w:sz w:val="20"/>
          </w:rPr>
          <w:t>4</w:t>
        </w:r>
        <w:r w:rsidRPr="00073FE8">
          <w:rPr>
            <w:rFonts w:eastAsiaTheme="minorEastAsia"/>
            <w:noProof/>
            <w:sz w:val="18"/>
            <w:lang w:eastAsia="sk-SK"/>
          </w:rPr>
          <w:tab/>
        </w:r>
        <w:r w:rsidRPr="00073FE8">
          <w:rPr>
            <w:rStyle w:val="Hypertextovprepojenie"/>
            <w:noProof/>
            <w:sz w:val="20"/>
          </w:rPr>
          <w:t>Slovenská technická univerzita STU BA</w:t>
        </w:r>
        <w:r w:rsidRPr="00073FE8">
          <w:rPr>
            <w:noProof/>
            <w:webHidden/>
          </w:rPr>
          <w:tab/>
        </w:r>
        <w:r w:rsidRPr="00073FE8">
          <w:rPr>
            <w:noProof/>
            <w:webHidden/>
          </w:rPr>
          <w:fldChar w:fldCharType="begin"/>
        </w:r>
        <w:r w:rsidRPr="00073FE8">
          <w:rPr>
            <w:noProof/>
            <w:webHidden/>
          </w:rPr>
          <w:instrText xml:space="preserve"> PAGEREF _Toc414392974 \h </w:instrText>
        </w:r>
        <w:r w:rsidRPr="00073FE8">
          <w:rPr>
            <w:noProof/>
            <w:webHidden/>
          </w:rPr>
        </w:r>
        <w:r w:rsidRPr="00073FE8">
          <w:rPr>
            <w:noProof/>
            <w:webHidden/>
          </w:rPr>
          <w:fldChar w:fldCharType="separate"/>
        </w:r>
        <w:r w:rsidRPr="00073FE8">
          <w:rPr>
            <w:noProof/>
            <w:webHidden/>
          </w:rPr>
          <w:t>8</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5" w:history="1">
        <w:r w:rsidRPr="00073FE8">
          <w:rPr>
            <w:rStyle w:val="Hypertextovprepojenie"/>
            <w:noProof/>
            <w:sz w:val="20"/>
          </w:rPr>
          <w:t>4.1</w:t>
        </w:r>
        <w:r w:rsidRPr="00073FE8">
          <w:rPr>
            <w:rFonts w:eastAsiaTheme="minorEastAsia"/>
            <w:noProof/>
            <w:sz w:val="18"/>
            <w:lang w:eastAsia="sk-SK"/>
          </w:rPr>
          <w:tab/>
        </w:r>
        <w:r w:rsidRPr="00073FE8">
          <w:rPr>
            <w:rStyle w:val="Hypertextovprepojenie"/>
            <w:noProof/>
            <w:sz w:val="20"/>
          </w:rPr>
          <w:t>Stavebná fakulta SvF</w:t>
        </w:r>
        <w:r w:rsidRPr="00073FE8">
          <w:rPr>
            <w:noProof/>
            <w:webHidden/>
          </w:rPr>
          <w:tab/>
        </w:r>
        <w:r w:rsidRPr="00073FE8">
          <w:rPr>
            <w:noProof/>
            <w:webHidden/>
          </w:rPr>
          <w:fldChar w:fldCharType="begin"/>
        </w:r>
        <w:r w:rsidRPr="00073FE8">
          <w:rPr>
            <w:noProof/>
            <w:webHidden/>
          </w:rPr>
          <w:instrText xml:space="preserve"> PAGEREF _Toc414392975 \h </w:instrText>
        </w:r>
        <w:r w:rsidRPr="00073FE8">
          <w:rPr>
            <w:noProof/>
            <w:webHidden/>
          </w:rPr>
        </w:r>
        <w:r w:rsidRPr="00073FE8">
          <w:rPr>
            <w:noProof/>
            <w:webHidden/>
          </w:rPr>
          <w:fldChar w:fldCharType="separate"/>
        </w:r>
        <w:r w:rsidRPr="00073FE8">
          <w:rPr>
            <w:noProof/>
            <w:webHidden/>
          </w:rPr>
          <w:t>8</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6" w:history="1">
        <w:r w:rsidRPr="00073FE8">
          <w:rPr>
            <w:rStyle w:val="Hypertextovprepojenie"/>
            <w:noProof/>
            <w:sz w:val="20"/>
          </w:rPr>
          <w:t>4.2</w:t>
        </w:r>
        <w:r w:rsidRPr="00073FE8">
          <w:rPr>
            <w:rFonts w:eastAsiaTheme="minorEastAsia"/>
            <w:noProof/>
            <w:sz w:val="18"/>
            <w:lang w:eastAsia="sk-SK"/>
          </w:rPr>
          <w:tab/>
        </w:r>
        <w:r w:rsidRPr="00073FE8">
          <w:rPr>
            <w:rStyle w:val="Hypertextovprepojenie"/>
            <w:noProof/>
            <w:sz w:val="20"/>
          </w:rPr>
          <w:t>Fakulta architektúry FA</w:t>
        </w:r>
        <w:r w:rsidRPr="00073FE8">
          <w:rPr>
            <w:noProof/>
            <w:webHidden/>
          </w:rPr>
          <w:tab/>
        </w:r>
        <w:r w:rsidRPr="00073FE8">
          <w:rPr>
            <w:noProof/>
            <w:webHidden/>
          </w:rPr>
          <w:fldChar w:fldCharType="begin"/>
        </w:r>
        <w:r w:rsidRPr="00073FE8">
          <w:rPr>
            <w:noProof/>
            <w:webHidden/>
          </w:rPr>
          <w:instrText xml:space="preserve"> PAGEREF _Toc414392976 \h </w:instrText>
        </w:r>
        <w:r w:rsidRPr="00073FE8">
          <w:rPr>
            <w:noProof/>
            <w:webHidden/>
          </w:rPr>
        </w:r>
        <w:r w:rsidRPr="00073FE8">
          <w:rPr>
            <w:noProof/>
            <w:webHidden/>
          </w:rPr>
          <w:fldChar w:fldCharType="separate"/>
        </w:r>
        <w:r w:rsidRPr="00073FE8">
          <w:rPr>
            <w:noProof/>
            <w:webHidden/>
          </w:rPr>
          <w:t>10</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7" w:history="1">
        <w:r w:rsidRPr="00073FE8">
          <w:rPr>
            <w:rStyle w:val="Hypertextovprepojenie"/>
            <w:noProof/>
            <w:sz w:val="20"/>
          </w:rPr>
          <w:t>5</w:t>
        </w:r>
        <w:r w:rsidRPr="00073FE8">
          <w:rPr>
            <w:rFonts w:eastAsiaTheme="minorEastAsia"/>
            <w:noProof/>
            <w:sz w:val="18"/>
            <w:lang w:eastAsia="sk-SK"/>
          </w:rPr>
          <w:tab/>
        </w:r>
        <w:r w:rsidRPr="00073FE8">
          <w:rPr>
            <w:rStyle w:val="Hypertextovprepojenie"/>
            <w:noProof/>
            <w:sz w:val="20"/>
          </w:rPr>
          <w:t>Technická univerzita v Košiciach  TUKE</w:t>
        </w:r>
        <w:r w:rsidRPr="00073FE8">
          <w:rPr>
            <w:noProof/>
            <w:webHidden/>
          </w:rPr>
          <w:tab/>
        </w:r>
        <w:r w:rsidRPr="00073FE8">
          <w:rPr>
            <w:noProof/>
            <w:webHidden/>
          </w:rPr>
          <w:fldChar w:fldCharType="begin"/>
        </w:r>
        <w:r w:rsidRPr="00073FE8">
          <w:rPr>
            <w:noProof/>
            <w:webHidden/>
          </w:rPr>
          <w:instrText xml:space="preserve"> PAGEREF _Toc414392977 \h </w:instrText>
        </w:r>
        <w:r w:rsidRPr="00073FE8">
          <w:rPr>
            <w:noProof/>
            <w:webHidden/>
          </w:rPr>
        </w:r>
        <w:r w:rsidRPr="00073FE8">
          <w:rPr>
            <w:noProof/>
            <w:webHidden/>
          </w:rPr>
          <w:fldChar w:fldCharType="separate"/>
        </w:r>
        <w:r w:rsidRPr="00073FE8">
          <w:rPr>
            <w:noProof/>
            <w:webHidden/>
          </w:rPr>
          <w:t>12</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8" w:history="1">
        <w:r w:rsidRPr="00073FE8">
          <w:rPr>
            <w:rStyle w:val="Hypertextovprepojenie"/>
            <w:noProof/>
            <w:sz w:val="20"/>
          </w:rPr>
          <w:t>5.1</w:t>
        </w:r>
        <w:r w:rsidRPr="00073FE8">
          <w:rPr>
            <w:rFonts w:eastAsiaTheme="minorEastAsia"/>
            <w:noProof/>
            <w:sz w:val="18"/>
            <w:lang w:eastAsia="sk-SK"/>
          </w:rPr>
          <w:tab/>
        </w:r>
        <w:r w:rsidRPr="00073FE8">
          <w:rPr>
            <w:rStyle w:val="Hypertextovprepojenie"/>
            <w:noProof/>
            <w:sz w:val="20"/>
          </w:rPr>
          <w:t>Stavebná fakulta SvF</w:t>
        </w:r>
        <w:r w:rsidRPr="00073FE8">
          <w:rPr>
            <w:noProof/>
            <w:webHidden/>
          </w:rPr>
          <w:tab/>
        </w:r>
        <w:r w:rsidRPr="00073FE8">
          <w:rPr>
            <w:noProof/>
            <w:webHidden/>
          </w:rPr>
          <w:fldChar w:fldCharType="begin"/>
        </w:r>
        <w:r w:rsidRPr="00073FE8">
          <w:rPr>
            <w:noProof/>
            <w:webHidden/>
          </w:rPr>
          <w:instrText xml:space="preserve"> PAGEREF _Toc414392978 \h </w:instrText>
        </w:r>
        <w:r w:rsidRPr="00073FE8">
          <w:rPr>
            <w:noProof/>
            <w:webHidden/>
          </w:rPr>
        </w:r>
        <w:r w:rsidRPr="00073FE8">
          <w:rPr>
            <w:noProof/>
            <w:webHidden/>
          </w:rPr>
          <w:fldChar w:fldCharType="separate"/>
        </w:r>
        <w:r w:rsidRPr="00073FE8">
          <w:rPr>
            <w:noProof/>
            <w:webHidden/>
          </w:rPr>
          <w:t>12</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79" w:history="1">
        <w:r w:rsidRPr="00073FE8">
          <w:rPr>
            <w:rStyle w:val="Hypertextovprepojenie"/>
            <w:noProof/>
            <w:sz w:val="20"/>
          </w:rPr>
          <w:t>6</w:t>
        </w:r>
        <w:r w:rsidRPr="00073FE8">
          <w:rPr>
            <w:rFonts w:eastAsiaTheme="minorEastAsia"/>
            <w:noProof/>
            <w:sz w:val="18"/>
            <w:lang w:eastAsia="sk-SK"/>
          </w:rPr>
          <w:tab/>
        </w:r>
        <w:r w:rsidRPr="00073FE8">
          <w:rPr>
            <w:rStyle w:val="Hypertextovprepojenie"/>
            <w:noProof/>
            <w:sz w:val="20"/>
          </w:rPr>
          <w:t>žilinská univerzita v žiline uniza</w:t>
        </w:r>
        <w:r w:rsidRPr="00073FE8">
          <w:rPr>
            <w:noProof/>
            <w:webHidden/>
          </w:rPr>
          <w:tab/>
        </w:r>
        <w:r w:rsidRPr="00073FE8">
          <w:rPr>
            <w:noProof/>
            <w:webHidden/>
          </w:rPr>
          <w:fldChar w:fldCharType="begin"/>
        </w:r>
        <w:r w:rsidRPr="00073FE8">
          <w:rPr>
            <w:noProof/>
            <w:webHidden/>
          </w:rPr>
          <w:instrText xml:space="preserve"> PAGEREF _Toc414392979 \h </w:instrText>
        </w:r>
        <w:r w:rsidRPr="00073FE8">
          <w:rPr>
            <w:noProof/>
            <w:webHidden/>
          </w:rPr>
        </w:r>
        <w:r w:rsidRPr="00073FE8">
          <w:rPr>
            <w:noProof/>
            <w:webHidden/>
          </w:rPr>
          <w:fldChar w:fldCharType="separate"/>
        </w:r>
        <w:r w:rsidRPr="00073FE8">
          <w:rPr>
            <w:noProof/>
            <w:webHidden/>
          </w:rPr>
          <w:t>13</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0" w:history="1">
        <w:r w:rsidRPr="00073FE8">
          <w:rPr>
            <w:rStyle w:val="Hypertextovprepojenie"/>
            <w:noProof/>
            <w:sz w:val="20"/>
          </w:rPr>
          <w:t>7</w:t>
        </w:r>
        <w:r w:rsidRPr="00073FE8">
          <w:rPr>
            <w:rFonts w:eastAsiaTheme="minorEastAsia"/>
            <w:noProof/>
            <w:sz w:val="18"/>
            <w:lang w:eastAsia="sk-SK"/>
          </w:rPr>
          <w:tab/>
        </w:r>
        <w:r w:rsidRPr="00073FE8">
          <w:rPr>
            <w:rStyle w:val="Hypertextovprepojenie"/>
            <w:noProof/>
            <w:sz w:val="20"/>
          </w:rPr>
          <w:t>technická univerzita vo zvolene</w:t>
        </w:r>
        <w:r w:rsidRPr="00073FE8">
          <w:rPr>
            <w:noProof/>
            <w:webHidden/>
          </w:rPr>
          <w:tab/>
        </w:r>
        <w:r w:rsidRPr="00073FE8">
          <w:rPr>
            <w:noProof/>
            <w:webHidden/>
          </w:rPr>
          <w:fldChar w:fldCharType="begin"/>
        </w:r>
        <w:r w:rsidRPr="00073FE8">
          <w:rPr>
            <w:noProof/>
            <w:webHidden/>
          </w:rPr>
          <w:instrText xml:space="preserve"> PAGEREF _Toc414392980 \h </w:instrText>
        </w:r>
        <w:r w:rsidRPr="00073FE8">
          <w:rPr>
            <w:noProof/>
            <w:webHidden/>
          </w:rPr>
        </w:r>
        <w:r w:rsidRPr="00073FE8">
          <w:rPr>
            <w:noProof/>
            <w:webHidden/>
          </w:rPr>
          <w:fldChar w:fldCharType="separate"/>
        </w:r>
        <w:r w:rsidRPr="00073FE8">
          <w:rPr>
            <w:noProof/>
            <w:webHidden/>
          </w:rPr>
          <w:t>13</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1" w:history="1">
        <w:r w:rsidRPr="00073FE8">
          <w:rPr>
            <w:rStyle w:val="Hypertextovprepojenie"/>
            <w:noProof/>
            <w:sz w:val="20"/>
          </w:rPr>
          <w:t>7.1</w:t>
        </w:r>
        <w:r w:rsidRPr="00073FE8">
          <w:rPr>
            <w:rFonts w:eastAsiaTheme="minorEastAsia"/>
            <w:noProof/>
            <w:sz w:val="18"/>
            <w:lang w:eastAsia="sk-SK"/>
          </w:rPr>
          <w:tab/>
        </w:r>
        <w:r w:rsidRPr="00073FE8">
          <w:rPr>
            <w:rStyle w:val="Hypertextovprepojenie"/>
            <w:noProof/>
            <w:sz w:val="20"/>
          </w:rPr>
          <w:t>Drevárska fakulta TUZVO/DF</w:t>
        </w:r>
        <w:r w:rsidRPr="00073FE8">
          <w:rPr>
            <w:noProof/>
            <w:webHidden/>
          </w:rPr>
          <w:tab/>
        </w:r>
        <w:r w:rsidRPr="00073FE8">
          <w:rPr>
            <w:noProof/>
            <w:webHidden/>
          </w:rPr>
          <w:fldChar w:fldCharType="begin"/>
        </w:r>
        <w:r w:rsidRPr="00073FE8">
          <w:rPr>
            <w:noProof/>
            <w:webHidden/>
          </w:rPr>
          <w:instrText xml:space="preserve"> PAGEREF _Toc414392981 \h </w:instrText>
        </w:r>
        <w:r w:rsidRPr="00073FE8">
          <w:rPr>
            <w:noProof/>
            <w:webHidden/>
          </w:rPr>
        </w:r>
        <w:r w:rsidRPr="00073FE8">
          <w:rPr>
            <w:noProof/>
            <w:webHidden/>
          </w:rPr>
          <w:fldChar w:fldCharType="separate"/>
        </w:r>
        <w:r w:rsidRPr="00073FE8">
          <w:rPr>
            <w:noProof/>
            <w:webHidden/>
          </w:rPr>
          <w:t>13</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2" w:history="1">
        <w:r w:rsidRPr="00073FE8">
          <w:rPr>
            <w:rStyle w:val="Hypertextovprepojenie"/>
            <w:noProof/>
            <w:sz w:val="20"/>
          </w:rPr>
          <w:t>8</w:t>
        </w:r>
        <w:r w:rsidRPr="00073FE8">
          <w:rPr>
            <w:rFonts w:eastAsiaTheme="minorEastAsia"/>
            <w:noProof/>
            <w:sz w:val="18"/>
            <w:lang w:eastAsia="sk-SK"/>
          </w:rPr>
          <w:tab/>
        </w:r>
        <w:r w:rsidRPr="00073FE8">
          <w:rPr>
            <w:rStyle w:val="Hypertextovprepojenie"/>
            <w:noProof/>
            <w:sz w:val="20"/>
          </w:rPr>
          <w:t>vysoké školy v zahraničí</w:t>
        </w:r>
        <w:r w:rsidRPr="00073FE8">
          <w:rPr>
            <w:noProof/>
            <w:webHidden/>
          </w:rPr>
          <w:tab/>
        </w:r>
        <w:r w:rsidRPr="00073FE8">
          <w:rPr>
            <w:noProof/>
            <w:webHidden/>
          </w:rPr>
          <w:fldChar w:fldCharType="begin"/>
        </w:r>
        <w:r w:rsidRPr="00073FE8">
          <w:rPr>
            <w:noProof/>
            <w:webHidden/>
          </w:rPr>
          <w:instrText xml:space="preserve"> PAGEREF _Toc414392982 \h </w:instrText>
        </w:r>
        <w:r w:rsidRPr="00073FE8">
          <w:rPr>
            <w:noProof/>
            <w:webHidden/>
          </w:rPr>
        </w:r>
        <w:r w:rsidRPr="00073FE8">
          <w:rPr>
            <w:noProof/>
            <w:webHidden/>
          </w:rPr>
          <w:fldChar w:fldCharType="separate"/>
        </w:r>
        <w:r w:rsidRPr="00073FE8">
          <w:rPr>
            <w:noProof/>
            <w:webHidden/>
          </w:rPr>
          <w:t>14</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3" w:history="1">
        <w:r w:rsidRPr="00073FE8">
          <w:rPr>
            <w:rStyle w:val="Hypertextovprepojenie"/>
            <w:noProof/>
            <w:sz w:val="20"/>
          </w:rPr>
          <w:t>8.1</w:t>
        </w:r>
        <w:r w:rsidRPr="00073FE8">
          <w:rPr>
            <w:rFonts w:eastAsiaTheme="minorEastAsia"/>
            <w:noProof/>
            <w:sz w:val="18"/>
            <w:lang w:eastAsia="sk-SK"/>
          </w:rPr>
          <w:tab/>
        </w:r>
        <w:r w:rsidRPr="00073FE8">
          <w:rPr>
            <w:rStyle w:val="Hypertextovprepojenie"/>
            <w:noProof/>
            <w:sz w:val="20"/>
          </w:rPr>
          <w:t>Štúdium v Anglicku</w:t>
        </w:r>
        <w:r w:rsidRPr="00073FE8">
          <w:rPr>
            <w:noProof/>
            <w:webHidden/>
          </w:rPr>
          <w:tab/>
        </w:r>
        <w:r w:rsidRPr="00073FE8">
          <w:rPr>
            <w:noProof/>
            <w:webHidden/>
          </w:rPr>
          <w:fldChar w:fldCharType="begin"/>
        </w:r>
        <w:r w:rsidRPr="00073FE8">
          <w:rPr>
            <w:noProof/>
            <w:webHidden/>
          </w:rPr>
          <w:instrText xml:space="preserve"> PAGEREF _Toc414392983 \h </w:instrText>
        </w:r>
        <w:r w:rsidRPr="00073FE8">
          <w:rPr>
            <w:noProof/>
            <w:webHidden/>
          </w:rPr>
        </w:r>
        <w:r w:rsidRPr="00073FE8">
          <w:rPr>
            <w:noProof/>
            <w:webHidden/>
          </w:rPr>
          <w:fldChar w:fldCharType="separate"/>
        </w:r>
        <w:r w:rsidRPr="00073FE8">
          <w:rPr>
            <w:noProof/>
            <w:webHidden/>
          </w:rPr>
          <w:t>15</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4" w:history="1">
        <w:r w:rsidRPr="00073FE8">
          <w:rPr>
            <w:rStyle w:val="Hypertextovprepojenie"/>
            <w:noProof/>
            <w:sz w:val="20"/>
          </w:rPr>
          <w:t>8.2</w:t>
        </w:r>
        <w:r w:rsidRPr="00073FE8">
          <w:rPr>
            <w:rFonts w:eastAsiaTheme="minorEastAsia"/>
            <w:noProof/>
            <w:sz w:val="18"/>
            <w:lang w:eastAsia="sk-SK"/>
          </w:rPr>
          <w:tab/>
        </w:r>
        <w:r w:rsidRPr="00073FE8">
          <w:rPr>
            <w:rStyle w:val="Hypertextovprepojenie"/>
            <w:noProof/>
            <w:sz w:val="20"/>
          </w:rPr>
          <w:t>Štúdium v Amerike</w:t>
        </w:r>
        <w:r w:rsidRPr="00073FE8">
          <w:rPr>
            <w:noProof/>
            <w:webHidden/>
          </w:rPr>
          <w:tab/>
        </w:r>
        <w:r w:rsidRPr="00073FE8">
          <w:rPr>
            <w:noProof/>
            <w:webHidden/>
          </w:rPr>
          <w:fldChar w:fldCharType="begin"/>
        </w:r>
        <w:r w:rsidRPr="00073FE8">
          <w:rPr>
            <w:noProof/>
            <w:webHidden/>
          </w:rPr>
          <w:instrText xml:space="preserve"> PAGEREF _Toc414392984 \h </w:instrText>
        </w:r>
        <w:r w:rsidRPr="00073FE8">
          <w:rPr>
            <w:noProof/>
            <w:webHidden/>
          </w:rPr>
        </w:r>
        <w:r w:rsidRPr="00073FE8">
          <w:rPr>
            <w:noProof/>
            <w:webHidden/>
          </w:rPr>
          <w:fldChar w:fldCharType="separate"/>
        </w:r>
        <w:r w:rsidRPr="00073FE8">
          <w:rPr>
            <w:noProof/>
            <w:webHidden/>
          </w:rPr>
          <w:t>16</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5" w:history="1">
        <w:r w:rsidRPr="00073FE8">
          <w:rPr>
            <w:rStyle w:val="Hypertextovprepojenie"/>
            <w:noProof/>
            <w:sz w:val="20"/>
          </w:rPr>
          <w:t>8.3</w:t>
        </w:r>
        <w:r w:rsidRPr="00073FE8">
          <w:rPr>
            <w:rFonts w:eastAsiaTheme="minorEastAsia"/>
            <w:noProof/>
            <w:sz w:val="18"/>
            <w:lang w:eastAsia="sk-SK"/>
          </w:rPr>
          <w:tab/>
        </w:r>
        <w:r w:rsidRPr="00073FE8">
          <w:rPr>
            <w:rStyle w:val="Hypertextovprepojenie"/>
            <w:noProof/>
            <w:sz w:val="20"/>
          </w:rPr>
          <w:t>Štúdium v Dánsku</w:t>
        </w:r>
        <w:r w:rsidRPr="00073FE8">
          <w:rPr>
            <w:noProof/>
            <w:webHidden/>
          </w:rPr>
          <w:tab/>
        </w:r>
        <w:r w:rsidRPr="00073FE8">
          <w:rPr>
            <w:noProof/>
            <w:webHidden/>
          </w:rPr>
          <w:fldChar w:fldCharType="begin"/>
        </w:r>
        <w:r w:rsidRPr="00073FE8">
          <w:rPr>
            <w:noProof/>
            <w:webHidden/>
          </w:rPr>
          <w:instrText xml:space="preserve"> PAGEREF _Toc414392985 \h </w:instrText>
        </w:r>
        <w:r w:rsidRPr="00073FE8">
          <w:rPr>
            <w:noProof/>
            <w:webHidden/>
          </w:rPr>
        </w:r>
        <w:r w:rsidRPr="00073FE8">
          <w:rPr>
            <w:noProof/>
            <w:webHidden/>
          </w:rPr>
          <w:fldChar w:fldCharType="separate"/>
        </w:r>
        <w:r w:rsidRPr="00073FE8">
          <w:rPr>
            <w:noProof/>
            <w:webHidden/>
          </w:rPr>
          <w:t>17</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6" w:history="1">
        <w:r w:rsidRPr="00073FE8">
          <w:rPr>
            <w:rStyle w:val="Hypertextovprepojenie"/>
            <w:noProof/>
            <w:sz w:val="20"/>
          </w:rPr>
          <w:t>8.4</w:t>
        </w:r>
        <w:r w:rsidRPr="00073FE8">
          <w:rPr>
            <w:rFonts w:eastAsiaTheme="minorEastAsia"/>
            <w:noProof/>
            <w:sz w:val="18"/>
            <w:lang w:eastAsia="sk-SK"/>
          </w:rPr>
          <w:tab/>
        </w:r>
        <w:r w:rsidRPr="00073FE8">
          <w:rPr>
            <w:rStyle w:val="Hypertextovprepojenie"/>
            <w:noProof/>
            <w:sz w:val="20"/>
          </w:rPr>
          <w:t>Štúdium v Nemecku</w:t>
        </w:r>
        <w:r w:rsidRPr="00073FE8">
          <w:rPr>
            <w:noProof/>
            <w:webHidden/>
          </w:rPr>
          <w:tab/>
        </w:r>
        <w:r w:rsidRPr="00073FE8">
          <w:rPr>
            <w:noProof/>
            <w:webHidden/>
          </w:rPr>
          <w:fldChar w:fldCharType="begin"/>
        </w:r>
        <w:r w:rsidRPr="00073FE8">
          <w:rPr>
            <w:noProof/>
            <w:webHidden/>
          </w:rPr>
          <w:instrText xml:space="preserve"> PAGEREF _Toc414392986 \h </w:instrText>
        </w:r>
        <w:r w:rsidRPr="00073FE8">
          <w:rPr>
            <w:noProof/>
            <w:webHidden/>
          </w:rPr>
        </w:r>
        <w:r w:rsidRPr="00073FE8">
          <w:rPr>
            <w:noProof/>
            <w:webHidden/>
          </w:rPr>
          <w:fldChar w:fldCharType="separate"/>
        </w:r>
        <w:r w:rsidRPr="00073FE8">
          <w:rPr>
            <w:noProof/>
            <w:webHidden/>
          </w:rPr>
          <w:t>18</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7" w:history="1">
        <w:r w:rsidRPr="00073FE8">
          <w:rPr>
            <w:rStyle w:val="Hypertextovprepojenie"/>
            <w:noProof/>
            <w:sz w:val="20"/>
          </w:rPr>
          <w:t>8.5</w:t>
        </w:r>
        <w:r w:rsidRPr="00073FE8">
          <w:rPr>
            <w:rFonts w:eastAsiaTheme="minorEastAsia"/>
            <w:noProof/>
            <w:sz w:val="18"/>
            <w:lang w:eastAsia="sk-SK"/>
          </w:rPr>
          <w:tab/>
        </w:r>
        <w:r w:rsidRPr="00073FE8">
          <w:rPr>
            <w:rStyle w:val="Hypertextovprepojenie"/>
            <w:noProof/>
            <w:sz w:val="20"/>
          </w:rPr>
          <w:t>Štúdium v Česku</w:t>
        </w:r>
        <w:r w:rsidRPr="00073FE8">
          <w:rPr>
            <w:noProof/>
            <w:webHidden/>
          </w:rPr>
          <w:tab/>
        </w:r>
        <w:r w:rsidRPr="00073FE8">
          <w:rPr>
            <w:noProof/>
            <w:webHidden/>
          </w:rPr>
          <w:fldChar w:fldCharType="begin"/>
        </w:r>
        <w:r w:rsidRPr="00073FE8">
          <w:rPr>
            <w:noProof/>
            <w:webHidden/>
          </w:rPr>
          <w:instrText xml:space="preserve"> PAGEREF _Toc414392987 \h </w:instrText>
        </w:r>
        <w:r w:rsidRPr="00073FE8">
          <w:rPr>
            <w:noProof/>
            <w:webHidden/>
          </w:rPr>
        </w:r>
        <w:r w:rsidRPr="00073FE8">
          <w:rPr>
            <w:noProof/>
            <w:webHidden/>
          </w:rPr>
          <w:fldChar w:fldCharType="separate"/>
        </w:r>
        <w:r w:rsidRPr="00073FE8">
          <w:rPr>
            <w:noProof/>
            <w:webHidden/>
          </w:rPr>
          <w:t>18</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8" w:history="1">
        <w:r w:rsidRPr="00073FE8">
          <w:rPr>
            <w:rStyle w:val="Hypertextovprepojenie"/>
            <w:noProof/>
            <w:sz w:val="20"/>
          </w:rPr>
          <w:t>9</w:t>
        </w:r>
        <w:r w:rsidRPr="00073FE8">
          <w:rPr>
            <w:rFonts w:eastAsiaTheme="minorEastAsia"/>
            <w:noProof/>
            <w:sz w:val="18"/>
            <w:lang w:eastAsia="sk-SK"/>
          </w:rPr>
          <w:tab/>
        </w:r>
        <w:r w:rsidRPr="00073FE8">
          <w:rPr>
            <w:rStyle w:val="Hypertextovprepojenie"/>
            <w:noProof/>
            <w:sz w:val="20"/>
          </w:rPr>
          <w:t>čo ponúka prax</w:t>
        </w:r>
        <w:r w:rsidRPr="00073FE8">
          <w:rPr>
            <w:noProof/>
            <w:webHidden/>
          </w:rPr>
          <w:tab/>
        </w:r>
        <w:r w:rsidRPr="00073FE8">
          <w:rPr>
            <w:noProof/>
            <w:webHidden/>
          </w:rPr>
          <w:fldChar w:fldCharType="begin"/>
        </w:r>
        <w:r w:rsidRPr="00073FE8">
          <w:rPr>
            <w:noProof/>
            <w:webHidden/>
          </w:rPr>
          <w:instrText xml:space="preserve"> PAGEREF _Toc414392988 \h </w:instrText>
        </w:r>
        <w:r w:rsidRPr="00073FE8">
          <w:rPr>
            <w:noProof/>
            <w:webHidden/>
          </w:rPr>
        </w:r>
        <w:r w:rsidRPr="00073FE8">
          <w:rPr>
            <w:noProof/>
            <w:webHidden/>
          </w:rPr>
          <w:fldChar w:fldCharType="separate"/>
        </w:r>
        <w:r w:rsidRPr="00073FE8">
          <w:rPr>
            <w:noProof/>
            <w:webHidden/>
          </w:rPr>
          <w:t>19</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89" w:history="1">
        <w:r w:rsidRPr="00073FE8">
          <w:rPr>
            <w:rStyle w:val="Hypertextovprepojenie"/>
            <w:noProof/>
            <w:sz w:val="20"/>
          </w:rPr>
          <w:t>9.1</w:t>
        </w:r>
        <w:r w:rsidRPr="00073FE8">
          <w:rPr>
            <w:rFonts w:eastAsiaTheme="minorEastAsia"/>
            <w:noProof/>
            <w:sz w:val="18"/>
            <w:lang w:eastAsia="sk-SK"/>
          </w:rPr>
          <w:tab/>
        </w:r>
        <w:r w:rsidRPr="00073FE8">
          <w:rPr>
            <w:rStyle w:val="Hypertextovprepojenie"/>
            <w:noProof/>
            <w:sz w:val="20"/>
          </w:rPr>
          <w:t>Úrad práce sociálnych vecí a rodiny www.istp.sk</w:t>
        </w:r>
        <w:r w:rsidRPr="00073FE8">
          <w:rPr>
            <w:noProof/>
            <w:webHidden/>
          </w:rPr>
          <w:tab/>
        </w:r>
        <w:r w:rsidRPr="00073FE8">
          <w:rPr>
            <w:noProof/>
            <w:webHidden/>
          </w:rPr>
          <w:fldChar w:fldCharType="begin"/>
        </w:r>
        <w:r w:rsidRPr="00073FE8">
          <w:rPr>
            <w:noProof/>
            <w:webHidden/>
          </w:rPr>
          <w:instrText xml:space="preserve"> PAGEREF _Toc414392989 \h </w:instrText>
        </w:r>
        <w:r w:rsidRPr="00073FE8">
          <w:rPr>
            <w:noProof/>
            <w:webHidden/>
          </w:rPr>
        </w:r>
        <w:r w:rsidRPr="00073FE8">
          <w:rPr>
            <w:noProof/>
            <w:webHidden/>
          </w:rPr>
          <w:fldChar w:fldCharType="separate"/>
        </w:r>
        <w:r w:rsidRPr="00073FE8">
          <w:rPr>
            <w:noProof/>
            <w:webHidden/>
          </w:rPr>
          <w:t>19</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0" w:history="1">
        <w:r w:rsidRPr="00073FE8">
          <w:rPr>
            <w:rStyle w:val="Hypertextovprepojenie"/>
            <w:noProof/>
            <w:sz w:val="20"/>
          </w:rPr>
          <w:t>9.2</w:t>
        </w:r>
        <w:r w:rsidRPr="00073FE8">
          <w:rPr>
            <w:rFonts w:eastAsiaTheme="minorEastAsia"/>
            <w:noProof/>
            <w:sz w:val="18"/>
            <w:lang w:eastAsia="sk-SK"/>
          </w:rPr>
          <w:tab/>
        </w:r>
        <w:r w:rsidRPr="00073FE8">
          <w:rPr>
            <w:rStyle w:val="Hypertextovprepojenie"/>
            <w:noProof/>
            <w:sz w:val="20"/>
          </w:rPr>
          <w:t>Registrácia na úrade práce sociálnych vecí a rodiny</w:t>
        </w:r>
        <w:r w:rsidRPr="00073FE8">
          <w:rPr>
            <w:noProof/>
            <w:webHidden/>
          </w:rPr>
          <w:tab/>
        </w:r>
        <w:r w:rsidRPr="00073FE8">
          <w:rPr>
            <w:noProof/>
            <w:webHidden/>
          </w:rPr>
          <w:fldChar w:fldCharType="begin"/>
        </w:r>
        <w:r w:rsidRPr="00073FE8">
          <w:rPr>
            <w:noProof/>
            <w:webHidden/>
          </w:rPr>
          <w:instrText xml:space="preserve"> PAGEREF _Toc414392990 \h </w:instrText>
        </w:r>
        <w:r w:rsidRPr="00073FE8">
          <w:rPr>
            <w:noProof/>
            <w:webHidden/>
          </w:rPr>
        </w:r>
        <w:r w:rsidRPr="00073FE8">
          <w:rPr>
            <w:noProof/>
            <w:webHidden/>
          </w:rPr>
          <w:fldChar w:fldCharType="separate"/>
        </w:r>
        <w:r w:rsidRPr="00073FE8">
          <w:rPr>
            <w:noProof/>
            <w:webHidden/>
          </w:rPr>
          <w:t>20</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1" w:history="1">
        <w:r w:rsidRPr="00073FE8">
          <w:rPr>
            <w:rStyle w:val="Hypertextovprepojenie"/>
            <w:noProof/>
            <w:sz w:val="20"/>
          </w:rPr>
          <w:t>9.3</w:t>
        </w:r>
        <w:r w:rsidRPr="00073FE8">
          <w:rPr>
            <w:rFonts w:eastAsiaTheme="minorEastAsia"/>
            <w:noProof/>
            <w:sz w:val="18"/>
            <w:lang w:eastAsia="sk-SK"/>
          </w:rPr>
          <w:tab/>
        </w:r>
        <w:r w:rsidRPr="00073FE8">
          <w:rPr>
            <w:rStyle w:val="Hypertextovprepojenie"/>
            <w:noProof/>
            <w:sz w:val="20"/>
          </w:rPr>
          <w:t>Čo vám úrad zaplatí</w:t>
        </w:r>
        <w:r w:rsidRPr="00073FE8">
          <w:rPr>
            <w:noProof/>
            <w:webHidden/>
          </w:rPr>
          <w:tab/>
        </w:r>
        <w:r w:rsidRPr="00073FE8">
          <w:rPr>
            <w:noProof/>
            <w:webHidden/>
          </w:rPr>
          <w:fldChar w:fldCharType="begin"/>
        </w:r>
        <w:r w:rsidRPr="00073FE8">
          <w:rPr>
            <w:noProof/>
            <w:webHidden/>
          </w:rPr>
          <w:instrText xml:space="preserve"> PAGEREF _Toc414392991 \h </w:instrText>
        </w:r>
        <w:r w:rsidRPr="00073FE8">
          <w:rPr>
            <w:noProof/>
            <w:webHidden/>
          </w:rPr>
        </w:r>
        <w:r w:rsidRPr="00073FE8">
          <w:rPr>
            <w:noProof/>
            <w:webHidden/>
          </w:rPr>
          <w:fldChar w:fldCharType="separate"/>
        </w:r>
        <w:r w:rsidRPr="00073FE8">
          <w:rPr>
            <w:noProof/>
            <w:webHidden/>
          </w:rPr>
          <w:t>20</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2" w:history="1">
        <w:r w:rsidRPr="00073FE8">
          <w:rPr>
            <w:rStyle w:val="Hypertextovprepojenie"/>
            <w:noProof/>
            <w:sz w:val="20"/>
          </w:rPr>
          <w:t>9.4</w:t>
        </w:r>
        <w:r w:rsidRPr="00073FE8">
          <w:rPr>
            <w:rFonts w:eastAsiaTheme="minorEastAsia"/>
            <w:noProof/>
            <w:sz w:val="18"/>
            <w:lang w:eastAsia="sk-SK"/>
          </w:rPr>
          <w:tab/>
        </w:r>
        <w:r w:rsidRPr="00073FE8">
          <w:rPr>
            <w:rStyle w:val="Hypertextovprepojenie"/>
            <w:noProof/>
            <w:sz w:val="20"/>
          </w:rPr>
          <w:t>Zamestnanie</w:t>
        </w:r>
        <w:r w:rsidRPr="00073FE8">
          <w:rPr>
            <w:noProof/>
            <w:webHidden/>
          </w:rPr>
          <w:tab/>
        </w:r>
        <w:r w:rsidRPr="00073FE8">
          <w:rPr>
            <w:noProof/>
            <w:webHidden/>
          </w:rPr>
          <w:fldChar w:fldCharType="begin"/>
        </w:r>
        <w:r w:rsidRPr="00073FE8">
          <w:rPr>
            <w:noProof/>
            <w:webHidden/>
          </w:rPr>
          <w:instrText xml:space="preserve"> PAGEREF _Toc414392992 \h </w:instrText>
        </w:r>
        <w:r w:rsidRPr="00073FE8">
          <w:rPr>
            <w:noProof/>
            <w:webHidden/>
          </w:rPr>
        </w:r>
        <w:r w:rsidRPr="00073FE8">
          <w:rPr>
            <w:noProof/>
            <w:webHidden/>
          </w:rPr>
          <w:fldChar w:fldCharType="separate"/>
        </w:r>
        <w:r w:rsidRPr="00073FE8">
          <w:rPr>
            <w:noProof/>
            <w:webHidden/>
          </w:rPr>
          <w:t>21</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3" w:history="1">
        <w:r w:rsidRPr="00073FE8">
          <w:rPr>
            <w:rStyle w:val="Hypertextovprepojenie"/>
            <w:noProof/>
            <w:sz w:val="20"/>
          </w:rPr>
          <w:t>9.5</w:t>
        </w:r>
        <w:r w:rsidRPr="00073FE8">
          <w:rPr>
            <w:rFonts w:eastAsiaTheme="minorEastAsia"/>
            <w:noProof/>
            <w:sz w:val="18"/>
            <w:lang w:eastAsia="sk-SK"/>
          </w:rPr>
          <w:tab/>
        </w:r>
        <w:r w:rsidRPr="00073FE8">
          <w:rPr>
            <w:rStyle w:val="Hypertextovprepojenie"/>
            <w:noProof/>
            <w:sz w:val="20"/>
          </w:rPr>
          <w:t>Kde hľadať zamestnanie ?</w:t>
        </w:r>
        <w:r w:rsidRPr="00073FE8">
          <w:rPr>
            <w:noProof/>
            <w:webHidden/>
          </w:rPr>
          <w:tab/>
        </w:r>
        <w:r w:rsidRPr="00073FE8">
          <w:rPr>
            <w:noProof/>
            <w:webHidden/>
          </w:rPr>
          <w:fldChar w:fldCharType="begin"/>
        </w:r>
        <w:r w:rsidRPr="00073FE8">
          <w:rPr>
            <w:noProof/>
            <w:webHidden/>
          </w:rPr>
          <w:instrText xml:space="preserve"> PAGEREF _Toc414392993 \h </w:instrText>
        </w:r>
        <w:r w:rsidRPr="00073FE8">
          <w:rPr>
            <w:noProof/>
            <w:webHidden/>
          </w:rPr>
        </w:r>
        <w:r w:rsidRPr="00073FE8">
          <w:rPr>
            <w:noProof/>
            <w:webHidden/>
          </w:rPr>
          <w:fldChar w:fldCharType="separate"/>
        </w:r>
        <w:r w:rsidRPr="00073FE8">
          <w:rPr>
            <w:noProof/>
            <w:webHidden/>
          </w:rPr>
          <w:t>22</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4" w:history="1">
        <w:r w:rsidRPr="00073FE8">
          <w:rPr>
            <w:rStyle w:val="Hypertextovprepojenie"/>
            <w:noProof/>
            <w:sz w:val="20"/>
          </w:rPr>
          <w:t>10</w:t>
        </w:r>
        <w:r w:rsidRPr="00073FE8">
          <w:rPr>
            <w:rFonts w:eastAsiaTheme="minorEastAsia"/>
            <w:noProof/>
            <w:sz w:val="18"/>
            <w:lang w:eastAsia="sk-SK"/>
          </w:rPr>
          <w:tab/>
        </w:r>
        <w:r w:rsidRPr="00073FE8">
          <w:rPr>
            <w:rStyle w:val="Hypertextovprepojenie"/>
            <w:noProof/>
            <w:sz w:val="20"/>
          </w:rPr>
          <w:t>dokumenty a zásady</w:t>
        </w:r>
        <w:r w:rsidRPr="00073FE8">
          <w:rPr>
            <w:noProof/>
            <w:webHidden/>
          </w:rPr>
          <w:tab/>
        </w:r>
        <w:r w:rsidRPr="00073FE8">
          <w:rPr>
            <w:noProof/>
            <w:webHidden/>
          </w:rPr>
          <w:fldChar w:fldCharType="begin"/>
        </w:r>
        <w:r w:rsidRPr="00073FE8">
          <w:rPr>
            <w:noProof/>
            <w:webHidden/>
          </w:rPr>
          <w:instrText xml:space="preserve"> PAGEREF _Toc414392994 \h </w:instrText>
        </w:r>
        <w:r w:rsidRPr="00073FE8">
          <w:rPr>
            <w:noProof/>
            <w:webHidden/>
          </w:rPr>
        </w:r>
        <w:r w:rsidRPr="00073FE8">
          <w:rPr>
            <w:noProof/>
            <w:webHidden/>
          </w:rPr>
          <w:fldChar w:fldCharType="separate"/>
        </w:r>
        <w:r w:rsidRPr="00073FE8">
          <w:rPr>
            <w:noProof/>
            <w:webHidden/>
          </w:rPr>
          <w:t>22</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5" w:history="1">
        <w:r w:rsidRPr="00073FE8">
          <w:rPr>
            <w:rStyle w:val="Hypertextovprepojenie"/>
            <w:noProof/>
            <w:sz w:val="20"/>
          </w:rPr>
          <w:t>10.1</w:t>
        </w:r>
        <w:r w:rsidRPr="00073FE8">
          <w:rPr>
            <w:rFonts w:eastAsiaTheme="minorEastAsia"/>
            <w:noProof/>
            <w:sz w:val="18"/>
            <w:lang w:eastAsia="sk-SK"/>
          </w:rPr>
          <w:tab/>
        </w:r>
        <w:r w:rsidRPr="00073FE8">
          <w:rPr>
            <w:rStyle w:val="Hypertextovprepojenie"/>
            <w:noProof/>
            <w:sz w:val="20"/>
          </w:rPr>
          <w:t>Životopis</w:t>
        </w:r>
        <w:r w:rsidRPr="00073FE8">
          <w:rPr>
            <w:noProof/>
            <w:webHidden/>
          </w:rPr>
          <w:tab/>
        </w:r>
        <w:r w:rsidRPr="00073FE8">
          <w:rPr>
            <w:noProof/>
            <w:webHidden/>
          </w:rPr>
          <w:fldChar w:fldCharType="begin"/>
        </w:r>
        <w:r w:rsidRPr="00073FE8">
          <w:rPr>
            <w:noProof/>
            <w:webHidden/>
          </w:rPr>
          <w:instrText xml:space="preserve"> PAGEREF _Toc414392995 \h </w:instrText>
        </w:r>
        <w:r w:rsidRPr="00073FE8">
          <w:rPr>
            <w:noProof/>
            <w:webHidden/>
          </w:rPr>
        </w:r>
        <w:r w:rsidRPr="00073FE8">
          <w:rPr>
            <w:noProof/>
            <w:webHidden/>
          </w:rPr>
          <w:fldChar w:fldCharType="separate"/>
        </w:r>
        <w:r w:rsidRPr="00073FE8">
          <w:rPr>
            <w:noProof/>
            <w:webHidden/>
          </w:rPr>
          <w:t>22</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6" w:history="1">
        <w:r w:rsidRPr="00073FE8">
          <w:rPr>
            <w:rStyle w:val="Hypertextovprepojenie"/>
            <w:noProof/>
            <w:sz w:val="20"/>
          </w:rPr>
          <w:t>10.2</w:t>
        </w:r>
        <w:r w:rsidRPr="00073FE8">
          <w:rPr>
            <w:rFonts w:eastAsiaTheme="minorEastAsia"/>
            <w:noProof/>
            <w:sz w:val="18"/>
            <w:lang w:eastAsia="sk-SK"/>
          </w:rPr>
          <w:tab/>
        </w:r>
        <w:r w:rsidRPr="00073FE8">
          <w:rPr>
            <w:rStyle w:val="Hypertextovprepojenie"/>
            <w:noProof/>
            <w:sz w:val="20"/>
          </w:rPr>
          <w:t>Motivačný list</w:t>
        </w:r>
        <w:r w:rsidRPr="00073FE8">
          <w:rPr>
            <w:noProof/>
            <w:webHidden/>
          </w:rPr>
          <w:tab/>
        </w:r>
        <w:r w:rsidRPr="00073FE8">
          <w:rPr>
            <w:noProof/>
            <w:webHidden/>
          </w:rPr>
          <w:fldChar w:fldCharType="begin"/>
        </w:r>
        <w:r w:rsidRPr="00073FE8">
          <w:rPr>
            <w:noProof/>
            <w:webHidden/>
          </w:rPr>
          <w:instrText xml:space="preserve"> PAGEREF _Toc414392996 \h </w:instrText>
        </w:r>
        <w:r w:rsidRPr="00073FE8">
          <w:rPr>
            <w:noProof/>
            <w:webHidden/>
          </w:rPr>
        </w:r>
        <w:r w:rsidRPr="00073FE8">
          <w:rPr>
            <w:noProof/>
            <w:webHidden/>
          </w:rPr>
          <w:fldChar w:fldCharType="separate"/>
        </w:r>
        <w:r w:rsidRPr="00073FE8">
          <w:rPr>
            <w:noProof/>
            <w:webHidden/>
          </w:rPr>
          <w:t>23</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7" w:history="1">
        <w:r w:rsidRPr="00073FE8">
          <w:rPr>
            <w:rStyle w:val="Hypertextovprepojenie"/>
            <w:noProof/>
            <w:sz w:val="20"/>
          </w:rPr>
          <w:t>10.3</w:t>
        </w:r>
        <w:r w:rsidRPr="00073FE8">
          <w:rPr>
            <w:rFonts w:eastAsiaTheme="minorEastAsia"/>
            <w:noProof/>
            <w:sz w:val="18"/>
            <w:lang w:eastAsia="sk-SK"/>
          </w:rPr>
          <w:tab/>
        </w:r>
        <w:r w:rsidRPr="00073FE8">
          <w:rPr>
            <w:rStyle w:val="Hypertextovprepojenie"/>
            <w:noProof/>
            <w:sz w:val="20"/>
          </w:rPr>
          <w:t>Zásady správania sa na pohovore so zamestnávateľom</w:t>
        </w:r>
        <w:r w:rsidRPr="00073FE8">
          <w:rPr>
            <w:noProof/>
            <w:webHidden/>
          </w:rPr>
          <w:tab/>
        </w:r>
        <w:r w:rsidRPr="00073FE8">
          <w:rPr>
            <w:noProof/>
            <w:webHidden/>
          </w:rPr>
          <w:fldChar w:fldCharType="begin"/>
        </w:r>
        <w:r w:rsidRPr="00073FE8">
          <w:rPr>
            <w:noProof/>
            <w:webHidden/>
          </w:rPr>
          <w:instrText xml:space="preserve"> PAGEREF _Toc414392997 \h </w:instrText>
        </w:r>
        <w:r w:rsidRPr="00073FE8">
          <w:rPr>
            <w:noProof/>
            <w:webHidden/>
          </w:rPr>
        </w:r>
        <w:r w:rsidRPr="00073FE8">
          <w:rPr>
            <w:noProof/>
            <w:webHidden/>
          </w:rPr>
          <w:fldChar w:fldCharType="separate"/>
        </w:r>
        <w:r w:rsidRPr="00073FE8">
          <w:rPr>
            <w:noProof/>
            <w:webHidden/>
          </w:rPr>
          <w:t>23</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8" w:history="1">
        <w:r w:rsidRPr="00073FE8">
          <w:rPr>
            <w:rStyle w:val="Hypertextovprepojenie"/>
            <w:noProof/>
            <w:sz w:val="20"/>
          </w:rPr>
          <w:t>11</w:t>
        </w:r>
        <w:r w:rsidRPr="00073FE8">
          <w:rPr>
            <w:rFonts w:eastAsiaTheme="minorEastAsia"/>
            <w:noProof/>
            <w:sz w:val="18"/>
            <w:lang w:eastAsia="sk-SK"/>
          </w:rPr>
          <w:tab/>
        </w:r>
        <w:r w:rsidRPr="00073FE8">
          <w:rPr>
            <w:rStyle w:val="Hypertextovprepojenie"/>
            <w:noProof/>
            <w:sz w:val="20"/>
          </w:rPr>
          <w:t>prílohy</w:t>
        </w:r>
        <w:r w:rsidRPr="00073FE8">
          <w:rPr>
            <w:noProof/>
            <w:webHidden/>
          </w:rPr>
          <w:tab/>
        </w:r>
        <w:r w:rsidRPr="00073FE8">
          <w:rPr>
            <w:noProof/>
            <w:webHidden/>
          </w:rPr>
          <w:fldChar w:fldCharType="begin"/>
        </w:r>
        <w:r w:rsidRPr="00073FE8">
          <w:rPr>
            <w:noProof/>
            <w:webHidden/>
          </w:rPr>
          <w:instrText xml:space="preserve"> PAGEREF _Toc414392998 \h </w:instrText>
        </w:r>
        <w:r w:rsidRPr="00073FE8">
          <w:rPr>
            <w:noProof/>
            <w:webHidden/>
          </w:rPr>
        </w:r>
        <w:r w:rsidRPr="00073FE8">
          <w:rPr>
            <w:noProof/>
            <w:webHidden/>
          </w:rPr>
          <w:fldChar w:fldCharType="separate"/>
        </w:r>
        <w:r w:rsidRPr="00073FE8">
          <w:rPr>
            <w:noProof/>
            <w:webHidden/>
          </w:rPr>
          <w:t>24</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2999" w:history="1">
        <w:r w:rsidRPr="00073FE8">
          <w:rPr>
            <w:rStyle w:val="Hypertextovprepojenie"/>
            <w:noProof/>
            <w:sz w:val="20"/>
          </w:rPr>
          <w:t>11.1</w:t>
        </w:r>
        <w:r w:rsidRPr="00073FE8">
          <w:rPr>
            <w:rFonts w:eastAsiaTheme="minorEastAsia"/>
            <w:noProof/>
            <w:sz w:val="18"/>
            <w:lang w:eastAsia="sk-SK"/>
          </w:rPr>
          <w:tab/>
        </w:r>
        <w:r w:rsidRPr="00073FE8">
          <w:rPr>
            <w:rStyle w:val="Hypertextovprepojenie"/>
            <w:noProof/>
            <w:sz w:val="20"/>
          </w:rPr>
          <w:t>Ukážka prihlášky na vysokoškolské štúdium</w:t>
        </w:r>
        <w:r w:rsidRPr="00073FE8">
          <w:rPr>
            <w:noProof/>
            <w:webHidden/>
          </w:rPr>
          <w:tab/>
        </w:r>
        <w:r w:rsidRPr="00073FE8">
          <w:rPr>
            <w:noProof/>
            <w:webHidden/>
          </w:rPr>
          <w:fldChar w:fldCharType="begin"/>
        </w:r>
        <w:r w:rsidRPr="00073FE8">
          <w:rPr>
            <w:noProof/>
            <w:webHidden/>
          </w:rPr>
          <w:instrText xml:space="preserve"> PAGEREF _Toc414392999 \h </w:instrText>
        </w:r>
        <w:r w:rsidRPr="00073FE8">
          <w:rPr>
            <w:noProof/>
            <w:webHidden/>
          </w:rPr>
        </w:r>
        <w:r w:rsidRPr="00073FE8">
          <w:rPr>
            <w:noProof/>
            <w:webHidden/>
          </w:rPr>
          <w:fldChar w:fldCharType="separate"/>
        </w:r>
        <w:r w:rsidRPr="00073FE8">
          <w:rPr>
            <w:noProof/>
            <w:webHidden/>
          </w:rPr>
          <w:t>24</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3000" w:history="1">
        <w:r w:rsidRPr="00073FE8">
          <w:rPr>
            <w:rStyle w:val="Hypertextovprepojenie"/>
            <w:noProof/>
            <w:sz w:val="20"/>
          </w:rPr>
          <w:t>11.2</w:t>
        </w:r>
        <w:r w:rsidRPr="00073FE8">
          <w:rPr>
            <w:rFonts w:eastAsiaTheme="minorEastAsia"/>
            <w:noProof/>
            <w:sz w:val="18"/>
            <w:lang w:eastAsia="sk-SK"/>
          </w:rPr>
          <w:tab/>
        </w:r>
        <w:r w:rsidRPr="00073FE8">
          <w:rPr>
            <w:rStyle w:val="Hypertextovprepojenie"/>
            <w:noProof/>
            <w:sz w:val="20"/>
          </w:rPr>
          <w:t>Ako napísať životopis / ukážka</w:t>
        </w:r>
        <w:r w:rsidRPr="00073FE8">
          <w:rPr>
            <w:noProof/>
            <w:webHidden/>
          </w:rPr>
          <w:tab/>
        </w:r>
        <w:r w:rsidRPr="00073FE8">
          <w:rPr>
            <w:noProof/>
            <w:webHidden/>
          </w:rPr>
          <w:fldChar w:fldCharType="begin"/>
        </w:r>
        <w:r w:rsidRPr="00073FE8">
          <w:rPr>
            <w:noProof/>
            <w:webHidden/>
          </w:rPr>
          <w:instrText xml:space="preserve"> PAGEREF _Toc414393000 \h </w:instrText>
        </w:r>
        <w:r w:rsidRPr="00073FE8">
          <w:rPr>
            <w:noProof/>
            <w:webHidden/>
          </w:rPr>
        </w:r>
        <w:r w:rsidRPr="00073FE8">
          <w:rPr>
            <w:noProof/>
            <w:webHidden/>
          </w:rPr>
          <w:fldChar w:fldCharType="separate"/>
        </w:r>
        <w:r w:rsidRPr="00073FE8">
          <w:rPr>
            <w:noProof/>
            <w:webHidden/>
          </w:rPr>
          <w:t>27</w:t>
        </w:r>
        <w:r w:rsidRPr="00073FE8">
          <w:rPr>
            <w:noProof/>
            <w:webHidden/>
          </w:rPr>
          <w:fldChar w:fldCharType="end"/>
        </w:r>
      </w:hyperlink>
    </w:p>
    <w:p w:rsidR="00073FE8" w:rsidRPr="00073FE8" w:rsidRDefault="00073FE8" w:rsidP="00073FE8">
      <w:pPr>
        <w:pStyle w:val="Obsah1"/>
        <w:spacing w:after="0"/>
        <w:rPr>
          <w:rFonts w:eastAsiaTheme="minorEastAsia"/>
          <w:noProof/>
          <w:sz w:val="18"/>
          <w:lang w:eastAsia="sk-SK"/>
        </w:rPr>
      </w:pPr>
      <w:hyperlink w:anchor="_Toc414393001" w:history="1">
        <w:r w:rsidRPr="00073FE8">
          <w:rPr>
            <w:rStyle w:val="Hypertextovprepojenie"/>
            <w:noProof/>
            <w:sz w:val="20"/>
          </w:rPr>
          <w:t>12</w:t>
        </w:r>
        <w:r w:rsidRPr="00073FE8">
          <w:rPr>
            <w:rFonts w:eastAsiaTheme="minorEastAsia"/>
            <w:noProof/>
            <w:sz w:val="18"/>
            <w:lang w:eastAsia="sk-SK"/>
          </w:rPr>
          <w:tab/>
        </w:r>
        <w:r w:rsidRPr="00073FE8">
          <w:rPr>
            <w:rStyle w:val="Hypertextovprepojenie"/>
            <w:noProof/>
            <w:sz w:val="20"/>
          </w:rPr>
          <w:t>ZOZNAM POUžITEJ LITERATÚRY</w:t>
        </w:r>
        <w:r w:rsidRPr="00073FE8">
          <w:rPr>
            <w:noProof/>
            <w:webHidden/>
          </w:rPr>
          <w:tab/>
        </w:r>
        <w:r w:rsidRPr="00073FE8">
          <w:rPr>
            <w:noProof/>
            <w:webHidden/>
          </w:rPr>
          <w:fldChar w:fldCharType="begin"/>
        </w:r>
        <w:r w:rsidRPr="00073FE8">
          <w:rPr>
            <w:noProof/>
            <w:webHidden/>
          </w:rPr>
          <w:instrText xml:space="preserve"> PAGEREF _Toc414393001 \h </w:instrText>
        </w:r>
        <w:r w:rsidRPr="00073FE8">
          <w:rPr>
            <w:noProof/>
            <w:webHidden/>
          </w:rPr>
        </w:r>
        <w:r w:rsidRPr="00073FE8">
          <w:rPr>
            <w:noProof/>
            <w:webHidden/>
          </w:rPr>
          <w:fldChar w:fldCharType="separate"/>
        </w:r>
        <w:r w:rsidRPr="00073FE8">
          <w:rPr>
            <w:noProof/>
            <w:webHidden/>
          </w:rPr>
          <w:t>28</w:t>
        </w:r>
        <w:r w:rsidRPr="00073FE8">
          <w:rPr>
            <w:noProof/>
            <w:webHidden/>
          </w:rPr>
          <w:fldChar w:fldCharType="end"/>
        </w:r>
      </w:hyperlink>
    </w:p>
    <w:p w:rsidR="00E863B1" w:rsidRDefault="00D82021" w:rsidP="00D67ED8">
      <w:r>
        <w:fldChar w:fldCharType="end"/>
      </w:r>
    </w:p>
    <w:p w:rsidR="006E5109" w:rsidRPr="00D84D24" w:rsidRDefault="006E5109" w:rsidP="00D67ED8">
      <w:r w:rsidRPr="00D84D24">
        <w:br w:type="page"/>
      </w:r>
    </w:p>
    <w:p w:rsidR="006E5109" w:rsidRPr="00D84D24" w:rsidRDefault="00B05BAC" w:rsidP="00F442F2">
      <w:pPr>
        <w:pStyle w:val="Nadpis1"/>
      </w:pPr>
      <w:bookmarkStart w:id="6" w:name="_Toc414392963"/>
      <w:r>
        <w:lastRenderedPageBreak/>
        <w:t>ÚVOD</w:t>
      </w:r>
      <w:bookmarkEnd w:id="6"/>
    </w:p>
    <w:p w:rsidR="00B05BAC" w:rsidRDefault="00BD2235" w:rsidP="00D67ED8">
      <w:r>
        <w:t>Milí študenti, budúci absolventi, táto publikácia je venovaná Vám, aby ste sa vedeli v množstve vysokých škôl a možnosti trhu práce zorientovať ako, a hlavne, čo v budúcnosti chcete robiť. Vraj ešte je čas ?</w:t>
      </w:r>
      <w:r w:rsidR="006E5109" w:rsidRPr="00D84D24">
        <w:t xml:space="preserve"> </w:t>
      </w:r>
      <w:r>
        <w:t>Ani nie. Pri výbere Vašej ďalšej budúcnosti je dôležité vybrať si z dvo</w:t>
      </w:r>
      <w:r w:rsidR="00EA6E45">
        <w:t>c</w:t>
      </w:r>
      <w:r>
        <w:t xml:space="preserve">h hlavných smerov, vysoká škola alebo prax ? </w:t>
      </w:r>
      <w:r w:rsidR="00EA6E45">
        <w:t>To ako a podľa čoho si vybrať, sa Vám pokúsim poradiť a pomôcť.</w:t>
      </w:r>
    </w:p>
    <w:p w:rsidR="00EA6E45" w:rsidRDefault="00EA6E45" w:rsidP="00F442F2">
      <w:r>
        <w:t>Pre správne rozhodnutie publikácia odkazuje aj na internetové stránky, ktoré obsahujú podrobné informácie štátnej aj verejnej správy, rôznych organizácii a informácie o vysokých školách.</w:t>
      </w:r>
    </w:p>
    <w:p w:rsidR="00EA6E45" w:rsidRPr="00ED267E" w:rsidRDefault="00EA6E45" w:rsidP="00EA6E45">
      <w:pPr>
        <w:pStyle w:val="Nadpis1"/>
      </w:pPr>
      <w:bookmarkStart w:id="7" w:name="_Toc414392964"/>
      <w:r>
        <w:t>AKO SI VYBRAť A ROZHODNÚť SA</w:t>
      </w:r>
      <w:r w:rsidR="00907AAE">
        <w:t xml:space="preserve"> ?</w:t>
      </w:r>
      <w:bookmarkEnd w:id="7"/>
    </w:p>
    <w:p w:rsidR="003E6D2B" w:rsidRDefault="00907AAE" w:rsidP="00F442F2">
      <w:pPr>
        <w:ind w:firstLine="432"/>
      </w:pPr>
      <w:r>
        <w:t>Ťažká otázka, je dôležité</w:t>
      </w:r>
      <w:r w:rsidR="003E6D2B">
        <w:t xml:space="preserve"> zamyslieť sa a hľadať odpoveď</w:t>
      </w:r>
      <w:r>
        <w:t xml:space="preserve"> už </w:t>
      </w:r>
      <w:r w:rsidR="00C52BFA">
        <w:t>v priebehu</w:t>
      </w:r>
      <w:r>
        <w:t xml:space="preserve"> tretieho ročníka štúdia na strednej škole. </w:t>
      </w:r>
    </w:p>
    <w:p w:rsidR="003E6D2B" w:rsidRDefault="00907AAE" w:rsidP="00D67ED8">
      <w:r>
        <w:t>Prečo tak skoro ? Sme technická stredná škola, zo skúsenosti viem, že pár z vás sa stále v stavebnej oblasti nenašlo a hľadajú možnosti uplatnenia v inej oblasti</w:t>
      </w:r>
      <w:r w:rsidR="0035237C">
        <w:t>,</w:t>
      </w:r>
      <w:r>
        <w:t xml:space="preserve"> a</w:t>
      </w:r>
      <w:r w:rsidR="003E6D2B">
        <w:t>le</w:t>
      </w:r>
      <w:r>
        <w:t> dúfam, že väčšina bude po ukončení školy, hľadať uplatnenie v stavebnej oblasti</w:t>
      </w:r>
      <w:r w:rsidR="003E6D2B">
        <w:t>. Č</w:t>
      </w:r>
      <w:r>
        <w:t>i na vysokej škole</w:t>
      </w:r>
      <w:r w:rsidR="003E6D2B">
        <w:t>,</w:t>
      </w:r>
      <w:r>
        <w:t xml:space="preserve"> alebo v praxi. </w:t>
      </w:r>
    </w:p>
    <w:p w:rsidR="00B05BAC" w:rsidRDefault="00907AAE" w:rsidP="00D67ED8">
      <w:r>
        <w:t>Aby ste sa vedeli zorientovať ponúkam vám na konci tretieho ročníka prípadne na začiatku štvrtého ročníka kariérne testy v spolupráci s ICM (Informačné centrum mladých)</w:t>
      </w:r>
      <w:r w:rsidR="0055530D">
        <w:t xml:space="preserve"> a</w:t>
      </w:r>
      <w:r w:rsidR="00BE1350">
        <w:t> </w:t>
      </w:r>
      <w:r w:rsidR="0055530D">
        <w:t>s</w:t>
      </w:r>
      <w:r w:rsidR="00BE1350">
        <w:t xml:space="preserve"> C</w:t>
      </w:r>
      <w:r w:rsidR="007D3DB6">
        <w:t>entrom</w:t>
      </w:r>
      <w:r w:rsidR="0055530D">
        <w:t> </w:t>
      </w:r>
      <w:proofErr w:type="spellStart"/>
      <w:r w:rsidR="0055530D">
        <w:t>PPPaP</w:t>
      </w:r>
      <w:proofErr w:type="spellEnd"/>
      <w:r w:rsidR="0055530D">
        <w:t xml:space="preserve"> (</w:t>
      </w:r>
      <w:r w:rsidR="00BE1350">
        <w:t>pedagogicko-psychologického poradenstva a prevencie)</w:t>
      </w:r>
      <w:r>
        <w:t>. Sú to testy ktoré sú zamerané na vaše vedomosti, zručnosti a talent. Vyhodnotenie týchto testov vám pomôže dozvedieť sa o</w:t>
      </w:r>
      <w:r w:rsidR="0055530D">
        <w:t> </w:t>
      </w:r>
      <w:r>
        <w:t>sam</w:t>
      </w:r>
      <w:r w:rsidR="0055530D">
        <w:t>ých sebe viac a správne sa rozhodnú pre štúdium alebo prax v oblasti pre vás najvhodnejšej.</w:t>
      </w:r>
    </w:p>
    <w:p w:rsidR="0055530D" w:rsidRDefault="0055530D" w:rsidP="00D67ED8">
      <w:r>
        <w:t>Okrem kariérnych testov sa v septembri organizujú rôzne veľtrhy vysokých škôl, propagačné semináre</w:t>
      </w:r>
      <w:r w:rsidR="00397287">
        <w:t>, dni otvorených dverí fakúlt</w:t>
      </w:r>
      <w:r>
        <w:t>, burzy práce</w:t>
      </w:r>
      <w:r w:rsidR="00397287">
        <w:t>,</w:t>
      </w:r>
      <w:r>
        <w:t xml:space="preserve"> ktoré vám pomáhajú vybrať si. </w:t>
      </w:r>
    </w:p>
    <w:p w:rsidR="0055530D" w:rsidRDefault="0055530D" w:rsidP="00D67ED8">
      <w:r>
        <w:t>Mnohé vysoké školy ponúkajú prípravné kurzy a</w:t>
      </w:r>
      <w:r w:rsidR="00BE1350">
        <w:t> </w:t>
      </w:r>
      <w:r>
        <w:t>semináre</w:t>
      </w:r>
      <w:r w:rsidR="00BE1350">
        <w:t>,</w:t>
      </w:r>
      <w:r>
        <w:t xml:space="preserve"> ktoré vás pripravia na prijímacie konania na konkrétnu vysokú školu.</w:t>
      </w:r>
    </w:p>
    <w:p w:rsidR="00BE1350" w:rsidRDefault="00BE1350" w:rsidP="00D67ED8">
      <w:r>
        <w:t>Väčšina vysokých škôl s talentovými prijímacími skúškami, prípravné kurzy organizuje už v letných mesiacoch po treťom ročníku. Je to z dôvodu uzavretia prihlášok do októbra – novembra prvého polrok</w:t>
      </w:r>
      <w:r w:rsidR="003E6D2B">
        <w:t>a</w:t>
      </w:r>
      <w:r>
        <w:t xml:space="preserve"> štvrtého ročníka. Následne sú talentové skúšky december až január, vyhodnotenie je február – marec.</w:t>
      </w:r>
      <w:r w:rsidR="0035237C">
        <w:t xml:space="preserve"> Tento rýchly priebeh prijímacieho konania je z dôvodu veľkého dopytu študentov na tento typ vysokej školy. Prijímacie konanie je náročné a zohľadňuje náročnosť štúdia na takomto type vysokej školy. Nie je možné prijať všetkých uchádzačov</w:t>
      </w:r>
      <w:r w:rsidR="00C52BFA">
        <w:t>,</w:t>
      </w:r>
      <w:r w:rsidR="0035237C">
        <w:t xml:space="preserve"> z</w:t>
      </w:r>
      <w:r w:rsidR="00C52BFA">
        <w:t> </w:t>
      </w:r>
      <w:r w:rsidR="0035237C">
        <w:t xml:space="preserve">dôvodu kapacity vysokej školy, </w:t>
      </w:r>
      <w:r w:rsidR="001D3614">
        <w:t>požiadaviek trhu práce ale aj talentu uchádzačov. Neprijatí študenti majú po vyhodnotení prijímacieho konania možnosť prihlásiť sa na iné vysoké školy.</w:t>
      </w:r>
    </w:p>
    <w:p w:rsidR="003E6D2B" w:rsidRDefault="00BE1350" w:rsidP="003E6D2B">
      <w:r>
        <w:t>Štvrtý ročník je veľmi rýchly a hektický. Zadania ročníkových projektov, štúdium</w:t>
      </w:r>
      <w:r w:rsidR="003E6D2B">
        <w:t>, organizácia a príprava stužkovej, rôzne mimoškolské aktivity, šport....a pri tom všetkom treba myslieť aj ďalej do budúcnosti.</w:t>
      </w:r>
    </w:p>
    <w:p w:rsidR="004C4022" w:rsidRDefault="00DB3B59" w:rsidP="004C4022">
      <w:pPr>
        <w:pStyle w:val="Nadpis2"/>
      </w:pPr>
      <w:bookmarkStart w:id="8" w:name="_Toc414392965"/>
      <w:r>
        <w:lastRenderedPageBreak/>
        <w:t>Pomocné</w:t>
      </w:r>
      <w:r w:rsidR="004C4022">
        <w:t xml:space="preserve"> otázk</w:t>
      </w:r>
      <w:r>
        <w:t>y</w:t>
      </w:r>
      <w:r w:rsidR="00035020">
        <w:t xml:space="preserve"> ako sa správne rozhodnúť</w:t>
      </w:r>
      <w:bookmarkEnd w:id="8"/>
    </w:p>
    <w:p w:rsidR="001F11E8" w:rsidRPr="00035020" w:rsidRDefault="00035020" w:rsidP="001F11E8">
      <w:r>
        <w:t xml:space="preserve">Týchto pár otázok spracovala spoločnosť SCIO a ja </w:t>
      </w:r>
      <w:r w:rsidR="001F11E8">
        <w:t>vám ich dávam do pozornosti. Percentuálne vyjadrenie je ako daná otázka zaujíma uchádzačov o štúdium pri výbere školy.</w:t>
      </w:r>
    </w:p>
    <w:p w:rsidR="004C4022" w:rsidRDefault="004C4022" w:rsidP="004C4022">
      <w:r>
        <w:t>47%</w:t>
      </w:r>
      <w:r>
        <w:tab/>
        <w:t>Uplatnenie v </w:t>
      </w:r>
      <w:r w:rsidR="00616E5E">
        <w:t>praxi</w:t>
      </w:r>
      <w:r>
        <w:t xml:space="preserve">? Istota </w:t>
      </w:r>
      <w:r w:rsidR="00616E5E">
        <w:t>dobrého zamestnania, zárobku.</w:t>
      </w:r>
    </w:p>
    <w:p w:rsidR="00616E5E" w:rsidRDefault="00616E5E" w:rsidP="004C4022">
      <w:r>
        <w:t>21%</w:t>
      </w:r>
      <w:r>
        <w:tab/>
        <w:t>Kvalita výučby? Kvalita vzdelávania, pedagógovia a čo ma naučia.</w:t>
      </w:r>
    </w:p>
    <w:p w:rsidR="00616E5E" w:rsidRPr="001F11E8" w:rsidRDefault="00616E5E" w:rsidP="004C4022">
      <w:pPr>
        <w:rPr>
          <w:rFonts w:cstheme="minorHAnsi"/>
        </w:rPr>
      </w:pPr>
      <w:r w:rsidRPr="001F11E8">
        <w:rPr>
          <w:rFonts w:cstheme="minorHAnsi"/>
        </w:rPr>
        <w:t>12%</w:t>
      </w:r>
      <w:r w:rsidRPr="001F11E8">
        <w:rPr>
          <w:rFonts w:cstheme="minorHAnsi"/>
        </w:rPr>
        <w:tab/>
        <w:t>Študentský život? Priatelia, spolubývajúci, brigády, zábava, šport...</w:t>
      </w:r>
    </w:p>
    <w:p w:rsidR="00616E5E" w:rsidRPr="001F11E8" w:rsidRDefault="00616E5E" w:rsidP="004C4022">
      <w:pPr>
        <w:rPr>
          <w:rFonts w:cstheme="minorHAnsi"/>
        </w:rPr>
      </w:pPr>
      <w:r w:rsidRPr="001F11E8">
        <w:rPr>
          <w:rFonts w:cstheme="minorHAnsi"/>
        </w:rPr>
        <w:t>11%</w:t>
      </w:r>
      <w:r w:rsidRPr="001F11E8">
        <w:rPr>
          <w:rFonts w:cstheme="minorHAnsi"/>
        </w:rPr>
        <w:tab/>
        <w:t>Jednoduchšia cesta? Ako sa na školu dostať a hlavne udržať sa na nej.</w:t>
      </w:r>
    </w:p>
    <w:p w:rsidR="001F11E8" w:rsidRDefault="00616E5E" w:rsidP="001F11E8">
      <w:pPr>
        <w:ind w:left="576" w:hanging="9"/>
        <w:rPr>
          <w:rFonts w:cstheme="minorHAnsi"/>
        </w:rPr>
      </w:pPr>
      <w:r w:rsidRPr="001F11E8">
        <w:rPr>
          <w:rFonts w:cstheme="minorHAnsi"/>
        </w:rPr>
        <w:t>3%</w:t>
      </w:r>
      <w:r w:rsidRPr="001F11E8">
        <w:rPr>
          <w:rFonts w:cstheme="minorHAnsi"/>
        </w:rPr>
        <w:tab/>
        <w:t xml:space="preserve">Cena štúdia? Vzdialenosť od bydliska, čas, cena cestovného a ostatné náklady na štúdium. </w:t>
      </w:r>
    </w:p>
    <w:p w:rsidR="00DB3B59" w:rsidRDefault="001F11E8" w:rsidP="00DB3B59">
      <w:pPr>
        <w:ind w:left="576" w:hanging="9"/>
        <w:rPr>
          <w:rFonts w:eastAsia="Times New Roman" w:cstheme="minorHAnsi"/>
          <w:szCs w:val="24"/>
          <w:lang w:eastAsia="sk-SK"/>
        </w:rPr>
      </w:pPr>
      <w:r w:rsidRPr="001F11E8">
        <w:rPr>
          <w:rFonts w:eastAsia="Times New Roman" w:cstheme="minorHAnsi"/>
          <w:szCs w:val="24"/>
          <w:lang w:eastAsia="sk-SK"/>
        </w:rPr>
        <w:t>Najhoršie veci, ktoré môžu nastať v súvislosti s povolaním sú, keď:</w:t>
      </w:r>
    </w:p>
    <w:p w:rsidR="00DB3B59" w:rsidRDefault="001F11E8" w:rsidP="00DB3B59">
      <w:pPr>
        <w:pStyle w:val="Odsekzoznamu"/>
        <w:numPr>
          <w:ilvl w:val="0"/>
          <w:numId w:val="14"/>
        </w:numPr>
        <w:rPr>
          <w:rFonts w:cstheme="minorHAnsi"/>
        </w:rPr>
      </w:pPr>
      <w:r w:rsidRPr="00DB3B59">
        <w:rPr>
          <w:rFonts w:eastAsia="Times New Roman" w:cstheme="minorHAnsi"/>
          <w:szCs w:val="24"/>
          <w:lang w:eastAsia="sk-SK"/>
        </w:rPr>
        <w:t>nemáte radi to, čo robíte</w:t>
      </w:r>
      <w:r w:rsidR="00DB3B59" w:rsidRPr="00DB3B59">
        <w:rPr>
          <w:rFonts w:cstheme="minorHAnsi"/>
        </w:rPr>
        <w:t xml:space="preserve"> </w:t>
      </w:r>
    </w:p>
    <w:p w:rsidR="00DB3B59" w:rsidRDefault="001F11E8" w:rsidP="00DB3B59">
      <w:pPr>
        <w:pStyle w:val="Odsekzoznamu"/>
        <w:numPr>
          <w:ilvl w:val="0"/>
          <w:numId w:val="14"/>
        </w:numPr>
        <w:rPr>
          <w:rFonts w:cstheme="minorHAnsi"/>
        </w:rPr>
      </w:pPr>
      <w:r w:rsidRPr="00DB3B59">
        <w:rPr>
          <w:rFonts w:eastAsia="Times New Roman" w:cstheme="minorHAnsi"/>
          <w:szCs w:val="24"/>
          <w:lang w:eastAsia="sk-SK"/>
        </w:rPr>
        <w:t>nemáte talent (alebo ani neviete) robiť to, čo robíte</w:t>
      </w:r>
      <w:r w:rsidR="00DB3B59" w:rsidRPr="00DB3B59">
        <w:rPr>
          <w:rFonts w:cstheme="minorHAnsi"/>
        </w:rPr>
        <w:t xml:space="preserve"> </w:t>
      </w:r>
    </w:p>
    <w:p w:rsidR="001F11E8" w:rsidRPr="007A2E3E" w:rsidRDefault="001F11E8" w:rsidP="00DB3B59">
      <w:pPr>
        <w:pStyle w:val="Odsekzoznamu"/>
        <w:numPr>
          <w:ilvl w:val="0"/>
          <w:numId w:val="14"/>
        </w:numPr>
        <w:rPr>
          <w:rFonts w:cstheme="minorHAnsi"/>
        </w:rPr>
      </w:pPr>
      <w:r w:rsidRPr="00DB3B59">
        <w:rPr>
          <w:rFonts w:eastAsia="Times New Roman" w:cstheme="minorHAnsi"/>
          <w:szCs w:val="24"/>
          <w:lang w:eastAsia="sk-SK"/>
        </w:rPr>
        <w:t>musíte robiť to, čo nemáte radi alebo čo neviete robiť</w:t>
      </w:r>
    </w:p>
    <w:p w:rsidR="001F11E8" w:rsidRPr="004C4022" w:rsidRDefault="00E92E29" w:rsidP="007A2E3E">
      <w:pPr>
        <w:ind w:left="567" w:firstLine="0"/>
      </w:pPr>
      <w:hyperlink r:id="rId11" w:history="1">
        <w:r w:rsidR="007A2E3E" w:rsidRPr="008F1C9B">
          <w:rPr>
            <w:rStyle w:val="Hypertextovprepojenie"/>
            <w:rFonts w:cstheme="minorHAnsi"/>
          </w:rPr>
          <w:t>http://www.kvizy.eu/clanky/c58/ako-na-vyber-povolania-postup</w:t>
        </w:r>
      </w:hyperlink>
      <w:r w:rsidR="007A2E3E">
        <w:rPr>
          <w:rFonts w:cstheme="minorHAnsi"/>
        </w:rPr>
        <w:t xml:space="preserve"> </w:t>
      </w:r>
    </w:p>
    <w:p w:rsidR="00DE32B4" w:rsidRDefault="00DE32B4" w:rsidP="00DE32B4">
      <w:pPr>
        <w:pStyle w:val="Nadpis2"/>
      </w:pPr>
      <w:bookmarkStart w:id="9" w:name="_Toc414392966"/>
      <w:r>
        <w:t>Dôležité internetové stránky</w:t>
      </w:r>
      <w:bookmarkEnd w:id="9"/>
    </w:p>
    <w:p w:rsidR="005E0B5C" w:rsidRDefault="00E92E29" w:rsidP="00DE32B4">
      <w:pPr>
        <w:ind w:left="567" w:firstLine="0"/>
      </w:pPr>
      <w:hyperlink r:id="rId12" w:history="1">
        <w:r w:rsidR="005E0B5C" w:rsidRPr="00822C06">
          <w:rPr>
            <w:rStyle w:val="Hypertextovprepojenie"/>
          </w:rPr>
          <w:t>www.nemajnasalame.sk</w:t>
        </w:r>
      </w:hyperlink>
      <w:r w:rsidR="005E0B5C">
        <w:tab/>
        <w:t>internetová stránka ponúkajúca štatistiky o profesiách, rozhovory, pracovné požiadavky, priemerné mzdy, požiadavky v zamestnaní na vzdelanie....</w:t>
      </w:r>
    </w:p>
    <w:p w:rsidR="00151318" w:rsidRDefault="00E92E29" w:rsidP="00791076">
      <w:pPr>
        <w:ind w:left="567" w:firstLine="0"/>
      </w:pPr>
      <w:hyperlink r:id="rId13" w:history="1">
        <w:r w:rsidR="00151318" w:rsidRPr="00822C06">
          <w:rPr>
            <w:rStyle w:val="Hypertextovprepojenie"/>
          </w:rPr>
          <w:t>www.minedu.sk/vysoke-skolstvo/</w:t>
        </w:r>
      </w:hyperlink>
      <w:r w:rsidR="00151318">
        <w:tab/>
        <w:t>aktuálne a kompletné informácie o Slovenských vysokých školách</w:t>
      </w:r>
    </w:p>
    <w:p w:rsidR="002047C7" w:rsidRDefault="00E92E29" w:rsidP="00791076">
      <w:pPr>
        <w:ind w:left="567" w:firstLine="0"/>
      </w:pPr>
      <w:hyperlink r:id="rId14" w:history="1">
        <w:r w:rsidR="002047C7" w:rsidRPr="00E56F50">
          <w:rPr>
            <w:rStyle w:val="Hypertextovprepojenie"/>
          </w:rPr>
          <w:t>www.facebook.com</w:t>
        </w:r>
      </w:hyperlink>
      <w:r w:rsidR="002047C7">
        <w:tab/>
        <w:t xml:space="preserve">ministerstvo školstva je aj na </w:t>
      </w:r>
      <w:proofErr w:type="spellStart"/>
      <w:r w:rsidR="002047C7">
        <w:t>facebooku</w:t>
      </w:r>
      <w:proofErr w:type="spellEnd"/>
    </w:p>
    <w:p w:rsidR="00397287" w:rsidRDefault="00E92E29" w:rsidP="00397287">
      <w:pPr>
        <w:ind w:left="567" w:firstLine="0"/>
      </w:pPr>
      <w:hyperlink r:id="rId15" w:history="1">
        <w:r w:rsidR="00397287" w:rsidRPr="00822C06">
          <w:rPr>
            <w:rStyle w:val="Hypertextovprepojenie"/>
          </w:rPr>
          <w:t>www.arra.sk/hodnotenie-vysokych-skol</w:t>
        </w:r>
      </w:hyperlink>
      <w:r w:rsidR="00397287">
        <w:tab/>
        <w:t>rebríček kvality vzdelávania na slovenských fakultách</w:t>
      </w:r>
    </w:p>
    <w:p w:rsidR="00397287" w:rsidRDefault="00E92E29" w:rsidP="00A91989">
      <w:hyperlink r:id="rId16" w:history="1">
        <w:r w:rsidR="00397287" w:rsidRPr="00822C06">
          <w:rPr>
            <w:rStyle w:val="Hypertextovprepojenie"/>
          </w:rPr>
          <w:t>www.uips.sk/statistiky/ostatne</w:t>
        </w:r>
      </w:hyperlink>
      <w:r w:rsidR="00397287">
        <w:tab/>
        <w:t>počty uchádzačov a možnosti prijatia na fakulty</w:t>
      </w:r>
    </w:p>
    <w:p w:rsidR="00A91989" w:rsidRDefault="00E92E29" w:rsidP="00A91989">
      <w:hyperlink r:id="rId17" w:history="1">
        <w:r w:rsidR="00A91989" w:rsidRPr="00822C06">
          <w:rPr>
            <w:rStyle w:val="Hypertextovprepojenie"/>
          </w:rPr>
          <w:t>www.siv.sk</w:t>
        </w:r>
      </w:hyperlink>
      <w:r w:rsidR="005E0B5C">
        <w:tab/>
        <w:t>intenzívne prípravné kurzy na prijímacie skúšky</w:t>
      </w:r>
    </w:p>
    <w:p w:rsidR="005E0B5C" w:rsidRDefault="00E92E29" w:rsidP="00791076">
      <w:hyperlink r:id="rId18" w:history="1">
        <w:r w:rsidR="005E0B5C" w:rsidRPr="00822C06">
          <w:rPr>
            <w:rStyle w:val="Hypertextovprepojenie"/>
          </w:rPr>
          <w:t>www.scio.sk</w:t>
        </w:r>
      </w:hyperlink>
      <w:r w:rsidR="005E0B5C">
        <w:tab/>
        <w:t xml:space="preserve">testy </w:t>
      </w:r>
      <w:r w:rsidR="00791076">
        <w:t>NPS</w:t>
      </w:r>
      <w:r w:rsidR="005E0B5C">
        <w:t>, informácie o</w:t>
      </w:r>
      <w:r w:rsidR="00397287">
        <w:t> </w:t>
      </w:r>
      <w:r w:rsidR="005E0B5C">
        <w:t>VŠ</w:t>
      </w:r>
      <w:r w:rsidR="00397287">
        <w:t>, dni otvorených dverí</w:t>
      </w:r>
    </w:p>
    <w:p w:rsidR="00397287" w:rsidRDefault="00E92E29" w:rsidP="00DE32B4">
      <w:pPr>
        <w:ind w:left="567" w:firstLine="0"/>
      </w:pPr>
      <w:hyperlink r:id="rId19" w:history="1">
        <w:r w:rsidR="00DE32B4" w:rsidRPr="00822C06">
          <w:rPr>
            <w:rStyle w:val="Hypertextovprepojenie"/>
          </w:rPr>
          <w:t>www.upsvar.sk/statistiky/nezamestnanosť-absolventi-statistiky</w:t>
        </w:r>
      </w:hyperlink>
      <w:r w:rsidR="00DE32B4">
        <w:tab/>
        <w:t>štatistiky nezamestnaných absolventov rôznych oborov štúdia</w:t>
      </w:r>
    </w:p>
    <w:p w:rsidR="002047C7" w:rsidRDefault="00E92E29" w:rsidP="002047C7">
      <w:pPr>
        <w:ind w:left="567" w:firstLine="0"/>
      </w:pPr>
      <w:hyperlink r:id="rId20" w:history="1">
        <w:r w:rsidR="00EE7745" w:rsidRPr="00E56F50">
          <w:rPr>
            <w:rStyle w:val="Hypertextovprepojenie"/>
          </w:rPr>
          <w:t>www.istp.sk</w:t>
        </w:r>
      </w:hyperlink>
      <w:r w:rsidR="00EE7745">
        <w:tab/>
        <w:t>internetový sprievodca trhom práce</w:t>
      </w:r>
    </w:p>
    <w:p w:rsidR="00DB5BBC" w:rsidRDefault="00E92E29" w:rsidP="002047C7">
      <w:pPr>
        <w:ind w:left="567" w:firstLine="0"/>
      </w:pPr>
      <w:hyperlink r:id="rId21" w:history="1">
        <w:r w:rsidR="00DB5BBC" w:rsidRPr="0029720A">
          <w:rPr>
            <w:rStyle w:val="Hypertextovprepojenie"/>
          </w:rPr>
          <w:t>www.profesia.sk</w:t>
        </w:r>
      </w:hyperlink>
      <w:r w:rsidR="00DB5BBC">
        <w:t xml:space="preserve"> </w:t>
      </w:r>
      <w:r w:rsidR="00DB5BBC">
        <w:tab/>
        <w:t>tipy ako sa profes</w:t>
      </w:r>
      <w:r w:rsidR="00C018C7">
        <w:t>io</w:t>
      </w:r>
      <w:r w:rsidR="00DB5BBC">
        <w:t>n</w:t>
      </w:r>
      <w:r w:rsidR="00C018C7">
        <w:t>álne</w:t>
      </w:r>
      <w:r w:rsidR="00DB5BBC">
        <w:t xml:space="preserve"> a osobnostne rozvíjať</w:t>
      </w:r>
    </w:p>
    <w:p w:rsidR="00C018C7" w:rsidRDefault="00E92E29" w:rsidP="002047C7">
      <w:pPr>
        <w:ind w:left="567" w:firstLine="0"/>
      </w:pPr>
      <w:hyperlink r:id="rId22" w:history="1">
        <w:r w:rsidR="00C018C7" w:rsidRPr="0029720A">
          <w:rPr>
            <w:rStyle w:val="Hypertextovprepojenie"/>
          </w:rPr>
          <w:t>www.dobraskola.com</w:t>
        </w:r>
      </w:hyperlink>
      <w:r w:rsidR="00C018C7">
        <w:tab/>
        <w:t>časopis nie len pre učiteľov</w:t>
      </w:r>
    </w:p>
    <w:p w:rsidR="00C018C7" w:rsidRDefault="00E92E29" w:rsidP="002047C7">
      <w:pPr>
        <w:ind w:left="567" w:firstLine="0"/>
      </w:pPr>
      <w:hyperlink r:id="rId23" w:history="1">
        <w:r w:rsidR="00C018C7" w:rsidRPr="0029720A">
          <w:rPr>
            <w:rStyle w:val="Hypertextovprepojenie"/>
          </w:rPr>
          <w:t>www.rodinka.sk</w:t>
        </w:r>
      </w:hyperlink>
      <w:r w:rsidR="00C018C7">
        <w:tab/>
        <w:t xml:space="preserve">aké sú </w:t>
      </w:r>
      <w:r w:rsidR="00C018C7" w:rsidRPr="00C018C7">
        <w:rPr>
          <w:u w:val="single"/>
        </w:rPr>
        <w:t>povinnosti študenta</w:t>
      </w:r>
      <w:r w:rsidR="00C018C7">
        <w:t xml:space="preserve"> po ukončení štúdia SŠ a VŠ ;-)</w:t>
      </w:r>
    </w:p>
    <w:p w:rsidR="0055530D" w:rsidRDefault="005E0B5C" w:rsidP="00151318">
      <w:pPr>
        <w:ind w:left="708" w:firstLine="0"/>
      </w:pPr>
      <w:r>
        <w:tab/>
        <w:t xml:space="preserve"> </w:t>
      </w:r>
      <w:r>
        <w:tab/>
      </w:r>
    </w:p>
    <w:p w:rsidR="00073FE8" w:rsidRDefault="00073FE8">
      <w:pPr>
        <w:spacing w:after="160" w:line="259" w:lineRule="auto"/>
        <w:ind w:firstLine="0"/>
        <w:jc w:val="left"/>
        <w:rPr>
          <w:rFonts w:asciiTheme="majorHAnsi" w:eastAsiaTheme="majorEastAsia" w:hAnsiTheme="majorHAnsi" w:cstheme="majorBidi"/>
          <w:b/>
          <w:caps/>
          <w:sz w:val="36"/>
          <w:szCs w:val="32"/>
        </w:rPr>
      </w:pPr>
      <w:bookmarkStart w:id="10" w:name="_Toc414392967"/>
      <w:r>
        <w:br w:type="page"/>
      </w:r>
    </w:p>
    <w:p w:rsidR="0055530D" w:rsidRPr="00ED267E" w:rsidRDefault="00151318" w:rsidP="0055530D">
      <w:pPr>
        <w:pStyle w:val="Nadpis1"/>
      </w:pPr>
      <w:r>
        <w:lastRenderedPageBreak/>
        <w:t>VYSOKé šKOLY NA SLOVENSKU</w:t>
      </w:r>
      <w:bookmarkEnd w:id="10"/>
    </w:p>
    <w:p w:rsidR="00151318" w:rsidRDefault="00151318" w:rsidP="00F442F2">
      <w:pPr>
        <w:ind w:firstLine="432"/>
      </w:pPr>
      <w:r>
        <w:t>Možnosť si vybrať z </w:t>
      </w:r>
      <w:r w:rsidRPr="00EE7745">
        <w:rPr>
          <w:u w:val="single"/>
        </w:rPr>
        <w:t>aktuálnej</w:t>
      </w:r>
      <w:r>
        <w:t xml:space="preserve"> ponuky vysokých škôl a dozvedieť sa o</w:t>
      </w:r>
      <w:r w:rsidR="007B1EB5">
        <w:t xml:space="preserve"> ich </w:t>
      </w:r>
      <w:r>
        <w:t> ponuke</w:t>
      </w:r>
      <w:r w:rsidR="007B1EB5">
        <w:t xml:space="preserve"> výber</w:t>
      </w:r>
      <w:r w:rsidR="00EE7745">
        <w:t>e</w:t>
      </w:r>
      <w:r w:rsidR="007B1EB5">
        <w:t xml:space="preserve"> zamerania štúdia</w:t>
      </w:r>
      <w:r>
        <w:t xml:space="preserve"> je na stránke Ministerstva školstva, vedy, výskumu a športu Slovenskej republiky</w:t>
      </w:r>
      <w:r w:rsidR="00C52BFA">
        <w:t xml:space="preserve"> (</w:t>
      </w:r>
      <w:proofErr w:type="spellStart"/>
      <w:r w:rsidR="00C52BFA">
        <w:t>ŠVVaŠ</w:t>
      </w:r>
      <w:proofErr w:type="spellEnd"/>
      <w:r w:rsidR="00C52BFA">
        <w:t xml:space="preserve"> SR)</w:t>
      </w:r>
      <w:r w:rsidR="00EE7745">
        <w:t xml:space="preserve"> </w:t>
      </w:r>
      <w:hyperlink r:id="rId24" w:history="1">
        <w:r w:rsidR="00EE7745" w:rsidRPr="00E56F50">
          <w:rPr>
            <w:rStyle w:val="Hypertextovprepojenie"/>
          </w:rPr>
          <w:t>www.minedu.sk</w:t>
        </w:r>
      </w:hyperlink>
      <w:r w:rsidR="00EE7745">
        <w:t xml:space="preserve"> </w:t>
      </w:r>
      <w:r>
        <w:t>. Vysoké školy sa rozdeľujú na</w:t>
      </w:r>
      <w:r w:rsidR="007B1EB5">
        <w:t xml:space="preserve"> verejné, štátne, </w:t>
      </w:r>
      <w:r>
        <w:t>s</w:t>
      </w:r>
      <w:r w:rsidR="00F85296">
        <w:t>úkromné</w:t>
      </w:r>
      <w:r w:rsidR="007B1EB5">
        <w:t xml:space="preserve"> a zahraničné</w:t>
      </w:r>
      <w:r w:rsidR="00F85296">
        <w:t xml:space="preserve">. Pri výbere je dôležitá ponuka, ale aj akreditácia školy ministerstvom </w:t>
      </w:r>
      <w:proofErr w:type="spellStart"/>
      <w:r w:rsidR="00C847D0">
        <w:t>ŠVVaŠ</w:t>
      </w:r>
      <w:proofErr w:type="spellEnd"/>
      <w:r w:rsidR="00C847D0">
        <w:t xml:space="preserve"> SR</w:t>
      </w:r>
      <w:r w:rsidR="00F85296">
        <w:t xml:space="preserve">. </w:t>
      </w:r>
    </w:p>
    <w:p w:rsidR="0055530D" w:rsidRDefault="007B1EB5" w:rsidP="00D67ED8">
      <w:r>
        <w:t>Vyberám pre vás niektoré, ktoré sú z našej školy najčastejšie vyberané študentmi.</w:t>
      </w:r>
    </w:p>
    <w:p w:rsidR="00135206" w:rsidRDefault="00135206" w:rsidP="00D67ED8">
      <w:r>
        <w:t xml:space="preserve">V hlavičke kapitoly mnou vybraných škôl je typ školy (verejné, štátne, súkromné a zahraničné) a za názvom typu školy je v zátvorke napísaný celkový počet a za </w:t>
      </w:r>
      <w:proofErr w:type="spellStart"/>
      <w:r>
        <w:t>lomítkom</w:t>
      </w:r>
      <w:proofErr w:type="spellEnd"/>
      <w:r>
        <w:t xml:space="preserve"> je mnou vybraný počet škôl. </w:t>
      </w:r>
    </w:p>
    <w:p w:rsidR="0079646E" w:rsidRPr="00ED267E" w:rsidRDefault="0079646E" w:rsidP="0079646E">
      <w:pPr>
        <w:pStyle w:val="Nadpis2"/>
      </w:pPr>
      <w:bookmarkStart w:id="11" w:name="_Toc414392968"/>
      <w:r>
        <w:t>Verejné vysoké školy</w:t>
      </w:r>
      <w:r w:rsidR="004E073B">
        <w:t xml:space="preserve"> (20</w:t>
      </w:r>
      <w:r w:rsidR="001F11E8">
        <w:t xml:space="preserve"> počet škôl MŠ</w:t>
      </w:r>
      <w:r w:rsidR="008E6784">
        <w:t>VVaŠ</w:t>
      </w:r>
      <w:r w:rsidR="004E073B">
        <w:t>/8</w:t>
      </w:r>
      <w:r w:rsidR="001F11E8">
        <w:t xml:space="preserve"> ponúknutý výber</w:t>
      </w:r>
      <w:r w:rsidR="004E073B">
        <w:t>)</w:t>
      </w:r>
      <w:bookmarkEnd w:id="11"/>
    </w:p>
    <w:p w:rsidR="007B1EB5" w:rsidRDefault="007B1EB5" w:rsidP="00D67ED8">
      <w:r>
        <w:t>Je to vysoká škola ktorá sa zriadi a zruší zákonom. Pri zriadení školy sa zákonom zriadia aj fakulty. Zákon ustanoví názov, zariadenie aj sídlo školy.</w:t>
      </w:r>
    </w:p>
    <w:p w:rsidR="0055530D" w:rsidRDefault="0079646E" w:rsidP="00135206">
      <w:pPr>
        <w:pStyle w:val="Odsekzoznamu"/>
        <w:numPr>
          <w:ilvl w:val="0"/>
          <w:numId w:val="15"/>
        </w:numPr>
      </w:pPr>
      <w:r>
        <w:t>Slovenská technická univerzita v</w:t>
      </w:r>
      <w:r w:rsidR="00135206">
        <w:t> </w:t>
      </w:r>
      <w:r>
        <w:t>Bratislave</w:t>
      </w:r>
      <w:r w:rsidR="00135206">
        <w:tab/>
      </w:r>
      <w:hyperlink r:id="rId25" w:history="1">
        <w:r w:rsidR="00135206" w:rsidRPr="00E56F50">
          <w:rPr>
            <w:rStyle w:val="Hypertextovprepojenie"/>
          </w:rPr>
          <w:t>www.stuba.sk</w:t>
        </w:r>
      </w:hyperlink>
      <w:r w:rsidR="00135206">
        <w:t xml:space="preserve"> </w:t>
      </w:r>
    </w:p>
    <w:p w:rsidR="00F87A0E" w:rsidRDefault="00F87A0E" w:rsidP="00135206">
      <w:pPr>
        <w:pStyle w:val="Odsekzoznamu"/>
        <w:numPr>
          <w:ilvl w:val="0"/>
          <w:numId w:val="15"/>
        </w:numPr>
      </w:pPr>
      <w:r>
        <w:t>Slovenská poľnohospodárska univerzita v</w:t>
      </w:r>
      <w:r w:rsidR="00135206">
        <w:t> </w:t>
      </w:r>
      <w:r>
        <w:t>Nitre</w:t>
      </w:r>
      <w:r w:rsidR="00135206">
        <w:tab/>
      </w:r>
      <w:hyperlink r:id="rId26" w:history="1">
        <w:r w:rsidR="00135206" w:rsidRPr="00E56F50">
          <w:rPr>
            <w:rStyle w:val="Hypertextovprepojenie"/>
          </w:rPr>
          <w:t>www.uniag.sk</w:t>
        </w:r>
      </w:hyperlink>
      <w:r w:rsidR="00135206">
        <w:t xml:space="preserve"> </w:t>
      </w:r>
    </w:p>
    <w:p w:rsidR="0079646E" w:rsidRDefault="0079646E" w:rsidP="00135206">
      <w:pPr>
        <w:pStyle w:val="Odsekzoznamu"/>
        <w:numPr>
          <w:ilvl w:val="0"/>
          <w:numId w:val="15"/>
        </w:numPr>
      </w:pPr>
      <w:r>
        <w:t>Technická univerzita v</w:t>
      </w:r>
      <w:r w:rsidR="00135206">
        <w:t> </w:t>
      </w:r>
      <w:r>
        <w:t>Košiciach</w:t>
      </w:r>
      <w:r w:rsidR="00135206">
        <w:tab/>
      </w:r>
      <w:hyperlink r:id="rId27" w:history="1">
        <w:r w:rsidR="00135206" w:rsidRPr="00E56F50">
          <w:rPr>
            <w:rStyle w:val="Hypertextovprepojenie"/>
          </w:rPr>
          <w:t>www.tuke.sk</w:t>
        </w:r>
      </w:hyperlink>
      <w:r w:rsidR="00135206">
        <w:t xml:space="preserve"> </w:t>
      </w:r>
    </w:p>
    <w:p w:rsidR="0079646E" w:rsidRDefault="0079646E" w:rsidP="00135206">
      <w:pPr>
        <w:pStyle w:val="Odsekzoznamu"/>
        <w:numPr>
          <w:ilvl w:val="0"/>
          <w:numId w:val="15"/>
        </w:numPr>
      </w:pPr>
      <w:r>
        <w:t>Žilinská univerzita v</w:t>
      </w:r>
      <w:r w:rsidR="00135206">
        <w:t> </w:t>
      </w:r>
      <w:r>
        <w:t>Žiline</w:t>
      </w:r>
      <w:r w:rsidR="00135206">
        <w:tab/>
      </w:r>
      <w:hyperlink r:id="rId28" w:history="1">
        <w:r w:rsidR="00135206" w:rsidRPr="00E56F50">
          <w:rPr>
            <w:rStyle w:val="Hypertextovprepojenie"/>
          </w:rPr>
          <w:t>www.uniza.sk</w:t>
        </w:r>
      </w:hyperlink>
      <w:r w:rsidR="00135206">
        <w:t xml:space="preserve"> </w:t>
      </w:r>
    </w:p>
    <w:p w:rsidR="0079646E" w:rsidRDefault="0079646E" w:rsidP="00135206">
      <w:pPr>
        <w:pStyle w:val="Odsekzoznamu"/>
        <w:numPr>
          <w:ilvl w:val="0"/>
          <w:numId w:val="15"/>
        </w:numPr>
      </w:pPr>
      <w:r>
        <w:t>Technická univerzita vo Zvolene</w:t>
      </w:r>
      <w:r w:rsidR="00135206">
        <w:tab/>
      </w:r>
      <w:hyperlink r:id="rId29" w:history="1">
        <w:r w:rsidR="00135206" w:rsidRPr="00E56F50">
          <w:rPr>
            <w:rStyle w:val="Hypertextovprepojenie"/>
          </w:rPr>
          <w:t>www.tuzvo.sk</w:t>
        </w:r>
      </w:hyperlink>
      <w:r w:rsidR="00135206">
        <w:t xml:space="preserve"> </w:t>
      </w:r>
    </w:p>
    <w:p w:rsidR="0079646E" w:rsidRDefault="0079646E" w:rsidP="00135206">
      <w:pPr>
        <w:pStyle w:val="Odsekzoznamu"/>
        <w:numPr>
          <w:ilvl w:val="0"/>
          <w:numId w:val="15"/>
        </w:numPr>
      </w:pPr>
      <w:r>
        <w:t>Vysoká škola výtvarných umení v</w:t>
      </w:r>
      <w:r w:rsidR="00135206">
        <w:t> </w:t>
      </w:r>
      <w:r>
        <w:t>Bratislave</w:t>
      </w:r>
      <w:r w:rsidR="00135206">
        <w:tab/>
      </w:r>
      <w:hyperlink r:id="rId30" w:history="1">
        <w:r w:rsidR="00135206" w:rsidRPr="00E56F50">
          <w:rPr>
            <w:rStyle w:val="Hypertextovprepojenie"/>
          </w:rPr>
          <w:t>www.vsvu.sk</w:t>
        </w:r>
      </w:hyperlink>
      <w:r w:rsidR="00135206">
        <w:t xml:space="preserve"> </w:t>
      </w:r>
    </w:p>
    <w:p w:rsidR="0079646E" w:rsidRDefault="0079646E" w:rsidP="00135206">
      <w:pPr>
        <w:pStyle w:val="Odsekzoznamu"/>
        <w:numPr>
          <w:ilvl w:val="0"/>
          <w:numId w:val="15"/>
        </w:numPr>
      </w:pPr>
      <w:r>
        <w:t>Akadémia umení v Banskej Bystrici</w:t>
      </w:r>
      <w:r w:rsidR="00135206">
        <w:tab/>
      </w:r>
      <w:hyperlink r:id="rId31" w:history="1">
        <w:r w:rsidR="00135206" w:rsidRPr="00E56F50">
          <w:rPr>
            <w:rStyle w:val="Hypertextovprepojenie"/>
          </w:rPr>
          <w:t>www.aku.sk</w:t>
        </w:r>
      </w:hyperlink>
      <w:r w:rsidR="00135206">
        <w:t xml:space="preserve"> </w:t>
      </w:r>
    </w:p>
    <w:p w:rsidR="00F87A0E" w:rsidRDefault="0079646E" w:rsidP="00135206">
      <w:pPr>
        <w:pStyle w:val="Odsekzoznamu"/>
        <w:numPr>
          <w:ilvl w:val="0"/>
          <w:numId w:val="15"/>
        </w:numPr>
      </w:pPr>
      <w:r>
        <w:t>Univerzita Mateja Bela v Banskej Bystrici</w:t>
      </w:r>
      <w:r w:rsidR="00135206">
        <w:tab/>
      </w:r>
      <w:hyperlink r:id="rId32" w:history="1">
        <w:r w:rsidR="00135206" w:rsidRPr="00E56F50">
          <w:rPr>
            <w:rStyle w:val="Hypertextovprepojenie"/>
          </w:rPr>
          <w:t>www.umb.sk</w:t>
        </w:r>
      </w:hyperlink>
      <w:r w:rsidR="00135206">
        <w:t xml:space="preserve"> </w:t>
      </w:r>
    </w:p>
    <w:p w:rsidR="00F87A0E" w:rsidRPr="00ED267E" w:rsidRDefault="00F87A0E" w:rsidP="00F87A0E">
      <w:pPr>
        <w:pStyle w:val="Nadpis2"/>
      </w:pPr>
      <w:bookmarkStart w:id="12" w:name="_Toc414392969"/>
      <w:r>
        <w:t>Štátne vysoké školy</w:t>
      </w:r>
      <w:r w:rsidR="004E073B">
        <w:t xml:space="preserve"> (3</w:t>
      </w:r>
      <w:r w:rsidR="001F11E8" w:rsidRPr="001F11E8">
        <w:t xml:space="preserve"> </w:t>
      </w:r>
      <w:r w:rsidR="001F11E8">
        <w:t xml:space="preserve">počet škôl </w:t>
      </w:r>
      <w:r w:rsidR="008E6784">
        <w:t>MŠVVaŠ</w:t>
      </w:r>
      <w:r w:rsidR="001F11E8">
        <w:t xml:space="preserve"> </w:t>
      </w:r>
      <w:r w:rsidR="004E073B">
        <w:t>/2</w:t>
      </w:r>
      <w:r w:rsidR="001F11E8" w:rsidRPr="001F11E8">
        <w:t xml:space="preserve"> </w:t>
      </w:r>
      <w:r w:rsidR="001F11E8">
        <w:t>ponúknutý výber</w:t>
      </w:r>
      <w:r w:rsidR="004E073B">
        <w:t>)</w:t>
      </w:r>
      <w:bookmarkEnd w:id="12"/>
    </w:p>
    <w:p w:rsidR="00F87A0E" w:rsidRDefault="004E073B" w:rsidP="00D67ED8">
      <w:r>
        <w:t>Štátne vysoké školy sú vojenské, policajné a zdravotnícke vysoké školy. Študenti vykonávajú vojenskú službu, pripravujú odborníkov pre Policajný zbor. Môžu na nich študovať študenti, ktorí nie sú v služobnom pomere. Zdravotnícka škola pripravuje odborníkov pre jednotlivé zdravotnícke kategórie.</w:t>
      </w:r>
    </w:p>
    <w:p w:rsidR="004E073B" w:rsidRDefault="004E073B" w:rsidP="008E6784">
      <w:pPr>
        <w:pStyle w:val="Odsekzoznamu"/>
        <w:numPr>
          <w:ilvl w:val="0"/>
          <w:numId w:val="16"/>
        </w:numPr>
      </w:pPr>
      <w:r>
        <w:t>Akadémia ozbrojených síl generála M. R. Štefánika v Liptovskom Mikuláši</w:t>
      </w:r>
      <w:r w:rsidR="008E6784">
        <w:tab/>
      </w:r>
      <w:hyperlink r:id="rId33" w:history="1">
        <w:r w:rsidR="008E6784" w:rsidRPr="00E56F50">
          <w:rPr>
            <w:rStyle w:val="Hypertextovprepojenie"/>
          </w:rPr>
          <w:t>www.aos.sk</w:t>
        </w:r>
      </w:hyperlink>
      <w:r w:rsidR="008E6784">
        <w:t xml:space="preserve"> </w:t>
      </w:r>
    </w:p>
    <w:p w:rsidR="004E073B" w:rsidRDefault="004E073B" w:rsidP="008E6784">
      <w:pPr>
        <w:pStyle w:val="Odsekzoznamu"/>
        <w:numPr>
          <w:ilvl w:val="0"/>
          <w:numId w:val="16"/>
        </w:numPr>
      </w:pPr>
      <w:r>
        <w:t>Akadémia Policajného zboru v</w:t>
      </w:r>
      <w:r w:rsidR="008E6784">
        <w:t> </w:t>
      </w:r>
      <w:r>
        <w:t>Bratislave</w:t>
      </w:r>
      <w:r w:rsidR="008E6784">
        <w:tab/>
      </w:r>
      <w:hyperlink r:id="rId34" w:history="1">
        <w:r w:rsidR="008E6784" w:rsidRPr="00E56F50">
          <w:rPr>
            <w:rStyle w:val="Hypertextovprepojenie"/>
          </w:rPr>
          <w:t>www.akademiapz.sk</w:t>
        </w:r>
      </w:hyperlink>
      <w:r w:rsidR="008E6784">
        <w:t xml:space="preserve"> </w:t>
      </w:r>
    </w:p>
    <w:p w:rsidR="004E073B" w:rsidRDefault="004E073B" w:rsidP="004E073B">
      <w:pPr>
        <w:pStyle w:val="Nadpis2"/>
      </w:pPr>
      <w:bookmarkStart w:id="13" w:name="_Toc414392970"/>
      <w:r>
        <w:t>Súkromné vysoké školy</w:t>
      </w:r>
      <w:r w:rsidR="007B2003">
        <w:t xml:space="preserve"> (13</w:t>
      </w:r>
      <w:r w:rsidR="001F11E8" w:rsidRPr="001F11E8">
        <w:t xml:space="preserve"> </w:t>
      </w:r>
      <w:r w:rsidR="001F11E8">
        <w:t xml:space="preserve">počet škôl </w:t>
      </w:r>
      <w:r w:rsidR="008E6784">
        <w:t>MŠVVaŠ</w:t>
      </w:r>
      <w:r w:rsidR="001F11E8">
        <w:t xml:space="preserve"> </w:t>
      </w:r>
      <w:r w:rsidR="007B2003">
        <w:t>/5</w:t>
      </w:r>
      <w:r w:rsidR="001F11E8" w:rsidRPr="001F11E8">
        <w:t xml:space="preserve"> </w:t>
      </w:r>
      <w:r w:rsidR="001F11E8">
        <w:t>ponúknutý výber</w:t>
      </w:r>
      <w:r w:rsidR="007B2003">
        <w:t>)</w:t>
      </w:r>
      <w:bookmarkEnd w:id="13"/>
    </w:p>
    <w:p w:rsidR="004E073B" w:rsidRDefault="004E073B" w:rsidP="004E073B">
      <w:r>
        <w:t>Vláda Slovenskej republiky udelila v mene štátu právnickej osobe oprávnen</w:t>
      </w:r>
      <w:r w:rsidR="007B2003">
        <w:t>ie</w:t>
      </w:r>
      <w:r>
        <w:t xml:space="preserve"> pôsobiť ako vysoká škola</w:t>
      </w:r>
      <w:r w:rsidR="007B2003">
        <w:t>.</w:t>
      </w:r>
    </w:p>
    <w:p w:rsidR="007B2003" w:rsidRDefault="007B2003" w:rsidP="002D4618">
      <w:pPr>
        <w:pStyle w:val="Odsekzoznamu"/>
        <w:numPr>
          <w:ilvl w:val="0"/>
          <w:numId w:val="17"/>
        </w:numPr>
      </w:pPr>
      <w:r>
        <w:t>Paneurópska vysoká škola</w:t>
      </w:r>
      <w:r w:rsidR="002047C7">
        <w:tab/>
      </w:r>
      <w:hyperlink r:id="rId35" w:history="1">
        <w:r w:rsidR="002047C7" w:rsidRPr="00E56F50">
          <w:rPr>
            <w:rStyle w:val="Hypertextovprepojenie"/>
          </w:rPr>
          <w:t>www.paneurouni.com/sk/</w:t>
        </w:r>
      </w:hyperlink>
      <w:r w:rsidR="002047C7">
        <w:t xml:space="preserve"> </w:t>
      </w:r>
    </w:p>
    <w:p w:rsidR="007B2003" w:rsidRDefault="007B2003" w:rsidP="002D4618">
      <w:pPr>
        <w:pStyle w:val="Odsekzoznamu"/>
        <w:numPr>
          <w:ilvl w:val="0"/>
          <w:numId w:val="17"/>
        </w:numPr>
      </w:pPr>
      <w:r>
        <w:t>Vysoká škola medzinárodného podnikania ISM Slovakia v</w:t>
      </w:r>
      <w:r w:rsidR="002047C7">
        <w:t> </w:t>
      </w:r>
      <w:r>
        <w:t>Prešove</w:t>
      </w:r>
      <w:r w:rsidR="002047C7">
        <w:tab/>
      </w:r>
      <w:hyperlink r:id="rId36" w:history="1">
        <w:r w:rsidR="002047C7" w:rsidRPr="00E56F50">
          <w:rPr>
            <w:rStyle w:val="Hypertextovprepojenie"/>
          </w:rPr>
          <w:t>www.ismpo.sk</w:t>
        </w:r>
      </w:hyperlink>
      <w:r w:rsidR="002047C7">
        <w:t xml:space="preserve"> </w:t>
      </w:r>
    </w:p>
    <w:p w:rsidR="007B2003" w:rsidRDefault="007B2003" w:rsidP="002D4618">
      <w:pPr>
        <w:pStyle w:val="Odsekzoznamu"/>
        <w:numPr>
          <w:ilvl w:val="0"/>
          <w:numId w:val="17"/>
        </w:numPr>
      </w:pPr>
      <w:r>
        <w:t>Vysoká škola bezpečnostného manažérstva v</w:t>
      </w:r>
      <w:r w:rsidR="002047C7">
        <w:t> </w:t>
      </w:r>
      <w:r>
        <w:t>Košiciach</w:t>
      </w:r>
      <w:r w:rsidR="002047C7">
        <w:tab/>
      </w:r>
      <w:hyperlink r:id="rId37" w:history="1">
        <w:r w:rsidR="002047C7" w:rsidRPr="00E56F50">
          <w:rPr>
            <w:rStyle w:val="Hypertextovprepojenie"/>
          </w:rPr>
          <w:t>www.vsbm.sk</w:t>
        </w:r>
      </w:hyperlink>
      <w:r w:rsidR="002047C7">
        <w:t xml:space="preserve"> </w:t>
      </w:r>
    </w:p>
    <w:p w:rsidR="007B2003" w:rsidRDefault="007B2003" w:rsidP="002D4618">
      <w:pPr>
        <w:pStyle w:val="Odsekzoznamu"/>
        <w:numPr>
          <w:ilvl w:val="0"/>
          <w:numId w:val="17"/>
        </w:numPr>
      </w:pPr>
      <w:r>
        <w:lastRenderedPageBreak/>
        <w:t xml:space="preserve">Akadémia </w:t>
      </w:r>
      <w:r w:rsidR="002047C7">
        <w:t>médi</w:t>
      </w:r>
      <w:r>
        <w:t>í, odborná vysoká škola mediálnej a marketingovej komunikácie v</w:t>
      </w:r>
      <w:r w:rsidR="002047C7">
        <w:t> </w:t>
      </w:r>
      <w:r>
        <w:t>Bratislave</w:t>
      </w:r>
      <w:r w:rsidR="002047C7">
        <w:tab/>
      </w:r>
      <w:hyperlink r:id="rId38" w:history="1">
        <w:r w:rsidR="002047C7" w:rsidRPr="00E56F50">
          <w:rPr>
            <w:rStyle w:val="Hypertextovprepojenie"/>
          </w:rPr>
          <w:t>www.akademiamedii.sk</w:t>
        </w:r>
      </w:hyperlink>
      <w:r w:rsidR="002047C7">
        <w:t xml:space="preserve"> </w:t>
      </w:r>
    </w:p>
    <w:p w:rsidR="007B2003" w:rsidRDefault="007B2003" w:rsidP="002D4618">
      <w:pPr>
        <w:pStyle w:val="Odsekzoznamu"/>
        <w:numPr>
          <w:ilvl w:val="0"/>
          <w:numId w:val="17"/>
        </w:numPr>
      </w:pPr>
      <w:r>
        <w:t xml:space="preserve">Vysoká škola Goethe </w:t>
      </w:r>
      <w:proofErr w:type="spellStart"/>
      <w:r>
        <w:t>Uni</w:t>
      </w:r>
      <w:proofErr w:type="spellEnd"/>
      <w:r>
        <w:t xml:space="preserve"> Bratislava</w:t>
      </w:r>
      <w:r w:rsidR="002047C7">
        <w:tab/>
      </w:r>
      <w:hyperlink r:id="rId39" w:history="1">
        <w:r w:rsidR="002047C7" w:rsidRPr="00E56F50">
          <w:rPr>
            <w:rStyle w:val="Hypertextovprepojenie"/>
          </w:rPr>
          <w:t>www.guni.sk/hochschule-goethe-uni-bratislava/</w:t>
        </w:r>
      </w:hyperlink>
      <w:r w:rsidR="002047C7">
        <w:t xml:space="preserve"> </w:t>
      </w:r>
    </w:p>
    <w:p w:rsidR="007B2003" w:rsidRDefault="007B2003" w:rsidP="00671539">
      <w:pPr>
        <w:pStyle w:val="Nadpis2"/>
      </w:pPr>
      <w:bookmarkStart w:id="14" w:name="_Toc414392971"/>
      <w:r>
        <w:t>Zahraničné vysoké školy</w:t>
      </w:r>
      <w:r w:rsidR="00671539">
        <w:t xml:space="preserve"> (4</w:t>
      </w:r>
      <w:r w:rsidR="00671539" w:rsidRPr="001F11E8">
        <w:t xml:space="preserve"> </w:t>
      </w:r>
      <w:r w:rsidR="00671539">
        <w:t>počet škôl MŠVVaŠ /4</w:t>
      </w:r>
      <w:r w:rsidR="00671539" w:rsidRPr="001F11E8">
        <w:t xml:space="preserve"> </w:t>
      </w:r>
      <w:r w:rsidR="00671539">
        <w:t>ponúknutý výber)</w:t>
      </w:r>
      <w:bookmarkEnd w:id="14"/>
    </w:p>
    <w:p w:rsidR="00AE2EA5" w:rsidRDefault="00C847D0" w:rsidP="00913D21">
      <w:r>
        <w:t>Poskytujú vzdelávanie na území Sl</w:t>
      </w:r>
      <w:r w:rsidR="00AE2EA5">
        <w:t>o</w:t>
      </w:r>
      <w:r>
        <w:t xml:space="preserve">venskej republiky podľa právnych predpisov ich sídla na základe udelenia oprávnenia ministerstva </w:t>
      </w:r>
      <w:proofErr w:type="spellStart"/>
      <w:r>
        <w:t>ŠVVaŠ</w:t>
      </w:r>
      <w:proofErr w:type="spellEnd"/>
      <w:r>
        <w:t xml:space="preserve"> SR. Doklady získané štúdiom sa posudzujú ako vzdelanie získané v zahraniční. Je preto dôležité vopred si zistiť informácie o uznaní dokladu o</w:t>
      </w:r>
      <w:r w:rsidR="00AE2EA5">
        <w:t> </w:t>
      </w:r>
      <w:r>
        <w:t>štúdiu</w:t>
      </w:r>
      <w:r w:rsidR="00AE2EA5">
        <w:t xml:space="preserve"> na </w:t>
      </w:r>
      <w:hyperlink r:id="rId40" w:history="1">
        <w:r w:rsidR="00AE2EA5" w:rsidRPr="00822C06">
          <w:rPr>
            <w:rStyle w:val="Hypertextovprepojenie"/>
          </w:rPr>
          <w:t>www.minedu.sk/uznanie-dokladov-o-vzdelani-zo-zahranicia/</w:t>
        </w:r>
      </w:hyperlink>
      <w:r w:rsidR="00AE2EA5">
        <w:t xml:space="preserve"> </w:t>
      </w:r>
    </w:p>
    <w:p w:rsidR="002D4618" w:rsidRDefault="00952589" w:rsidP="002D4618">
      <w:pPr>
        <w:pStyle w:val="Odsekzoznamu"/>
        <w:numPr>
          <w:ilvl w:val="0"/>
          <w:numId w:val="18"/>
        </w:numPr>
      </w:pPr>
      <w:proofErr w:type="spellStart"/>
      <w:r>
        <w:t>Bankovní</w:t>
      </w:r>
      <w:proofErr w:type="spellEnd"/>
      <w:r>
        <w:t xml:space="preserve"> </w:t>
      </w:r>
      <w:proofErr w:type="spellStart"/>
      <w:r>
        <w:t>institut</w:t>
      </w:r>
      <w:proofErr w:type="spellEnd"/>
      <w:r>
        <w:t xml:space="preserve"> v</w:t>
      </w:r>
      <w:r w:rsidR="002D4618">
        <w:t>ysoká škola</w:t>
      </w:r>
      <w:r>
        <w:t>, a.s.</w:t>
      </w:r>
      <w:r w:rsidR="002D4618">
        <w:tab/>
      </w:r>
      <w:hyperlink r:id="rId41" w:history="1">
        <w:r w:rsidR="002D4618" w:rsidRPr="00E56F50">
          <w:rPr>
            <w:rStyle w:val="Hypertextovprepojenie"/>
          </w:rPr>
          <w:t>www.bivs.sk</w:t>
        </w:r>
      </w:hyperlink>
      <w:r w:rsidR="002D4618">
        <w:t xml:space="preserve"> </w:t>
      </w:r>
    </w:p>
    <w:p w:rsidR="00955C38" w:rsidRDefault="002D4618" w:rsidP="00955C38">
      <w:pPr>
        <w:pStyle w:val="Odsekzoznamu"/>
        <w:ind w:left="1287" w:firstLine="0"/>
      </w:pPr>
      <w:r>
        <w:t>Táto vysoká škola vznikla ako súkromná škola v Česk</w:t>
      </w:r>
      <w:r w:rsidR="00952589">
        <w:t xml:space="preserve">ej republike pod názvom </w:t>
      </w:r>
      <w:proofErr w:type="spellStart"/>
      <w:r w:rsidR="00952589">
        <w:t>Bankovní</w:t>
      </w:r>
      <w:proofErr w:type="spellEnd"/>
      <w:r w:rsidR="00952589">
        <w:t xml:space="preserve"> </w:t>
      </w:r>
      <w:proofErr w:type="spellStart"/>
      <w:r w:rsidR="00952589">
        <w:t>institut</w:t>
      </w:r>
      <w:proofErr w:type="spellEnd"/>
      <w:r w:rsidR="00952589">
        <w:t xml:space="preserve"> vysoká škola, a.s.  v roku 1999. V roku 2001 sa spojila s renomovanou nemeckou vzdelávacou spoločnosťou COGNOS AS Hamburg a tým získala charakter medzinárodnej vysokej školy. Od roku 2002 pôsobí BIVŠ, a.s. na Slovensku. V Banskej Bystrici je organizačná zložka tejto školy od roku 2006.</w:t>
      </w:r>
    </w:p>
    <w:p w:rsidR="00955C38" w:rsidRDefault="00955C38" w:rsidP="00671539">
      <w:pPr>
        <w:pStyle w:val="Odsekzoznamu"/>
        <w:numPr>
          <w:ilvl w:val="0"/>
          <w:numId w:val="18"/>
        </w:numPr>
      </w:pPr>
      <w:r>
        <w:t>Vysoká škola hotelová v </w:t>
      </w:r>
      <w:proofErr w:type="spellStart"/>
      <w:r>
        <w:t>Praze</w:t>
      </w:r>
      <w:proofErr w:type="spellEnd"/>
      <w:r>
        <w:t xml:space="preserve"> 8, spol. s r.o. (sídlo v Českej republike)</w:t>
      </w:r>
    </w:p>
    <w:p w:rsidR="00955C38" w:rsidRDefault="00955C38" w:rsidP="00671539">
      <w:pPr>
        <w:pStyle w:val="Odsekzoznamu"/>
        <w:numPr>
          <w:ilvl w:val="0"/>
          <w:numId w:val="18"/>
        </w:numPr>
      </w:pPr>
      <w:r>
        <w:t xml:space="preserve">Vysoká škola </w:t>
      </w:r>
      <w:proofErr w:type="spellStart"/>
      <w:r>
        <w:t>mezinárodních</w:t>
      </w:r>
      <w:proofErr w:type="spellEnd"/>
      <w:r>
        <w:t xml:space="preserve"> a </w:t>
      </w:r>
      <w:proofErr w:type="spellStart"/>
      <w:r>
        <w:t>veřejných</w:t>
      </w:r>
      <w:proofErr w:type="spellEnd"/>
      <w:r>
        <w:t xml:space="preserve"> </w:t>
      </w:r>
      <w:proofErr w:type="spellStart"/>
      <w:r>
        <w:t>vztahů</w:t>
      </w:r>
      <w:proofErr w:type="spellEnd"/>
      <w:r>
        <w:t xml:space="preserve"> Praha, o. p. s. (sídlo v Českej republike)</w:t>
      </w:r>
    </w:p>
    <w:p w:rsidR="00955C38" w:rsidRDefault="00955C38" w:rsidP="00F442F2">
      <w:pPr>
        <w:pStyle w:val="Odsekzoznamu"/>
        <w:numPr>
          <w:ilvl w:val="0"/>
          <w:numId w:val="18"/>
        </w:numPr>
      </w:pPr>
      <w:r>
        <w:t>Univerzita Palackého v Olomouci (sídlo v Českej republike)</w:t>
      </w:r>
    </w:p>
    <w:p w:rsidR="003476CD" w:rsidRDefault="003476CD" w:rsidP="003476CD">
      <w:pPr>
        <w:pStyle w:val="Nadpis2"/>
      </w:pPr>
      <w:bookmarkStart w:id="15" w:name="_Toc414392972"/>
      <w:r>
        <w:t>Zoznam vysokých škôl a termíny podania prihlášok</w:t>
      </w:r>
      <w:bookmarkEnd w:id="15"/>
    </w:p>
    <w:p w:rsidR="006B7CED" w:rsidRDefault="000F2A5D" w:rsidP="00F442F2">
      <w:r>
        <w:t xml:space="preserve">Ako sa zorientovať medzi vysokými školami, možnosti prijatia, kritériá na uchádzačov, hodnotenia škôl, štatistiky a prehľady škôl aktuálne termíny a veľa iných aktuálnych informácií získate na stránke Ústavu informácií a prognóz školstva </w:t>
      </w:r>
      <w:hyperlink r:id="rId42" w:history="1">
        <w:r w:rsidRPr="00822C06">
          <w:rPr>
            <w:rStyle w:val="Hypertextovprepojenie"/>
          </w:rPr>
          <w:t>www.uips.sk</w:t>
        </w:r>
      </w:hyperlink>
      <w:r>
        <w:t xml:space="preserve"> kde je aj aktuálny zoznam vysokých škôl s termínmi uzatvárania prihlášok na aktuálny akademický rok.</w:t>
      </w:r>
    </w:p>
    <w:p w:rsidR="006B7CED" w:rsidRDefault="006B7CED" w:rsidP="006B7CED">
      <w:pPr>
        <w:pStyle w:val="Nadpis2"/>
      </w:pPr>
      <w:bookmarkStart w:id="16" w:name="_Toc414392973"/>
      <w:r>
        <w:t>Národné porovnávacie skúšky</w:t>
      </w:r>
      <w:bookmarkEnd w:id="16"/>
    </w:p>
    <w:p w:rsidR="006B7CED" w:rsidRDefault="006B7CED" w:rsidP="006B7CED">
      <w:r>
        <w:t>Ak sa chcete tento rok prihlásiť na vysokú školu, mnohé Slovenské vysoké školy požadujú, alebo prihliadajú na výsledky Národných porovnávacích skúšok.</w:t>
      </w:r>
      <w:r w:rsidR="0047736C">
        <w:t xml:space="preserve"> Sú to skúšky organizované českou spoločnosťou SCIO založenou v roku 1996. Spoločnosť poskytuje služby v oblasti vzdelávania pre všetky stupne škôl.</w:t>
      </w:r>
    </w:p>
    <w:p w:rsidR="006B7CED" w:rsidRDefault="003C7FEA" w:rsidP="006B7CED">
      <w:r>
        <w:t>T</w:t>
      </w:r>
      <w:r w:rsidR="006B7CED">
        <w:t>esty</w:t>
      </w:r>
      <w:r>
        <w:t xml:space="preserve"> sú</w:t>
      </w:r>
      <w:r w:rsidR="006B7CED">
        <w:t xml:space="preserve"> rozdelené do rôznych skupín podľa požiadaviek vysokej školy a v testoch budete riešiť zadania na logické uvažovanie, schopnosť z textu odčítať fakty, tabuľky, grafy, práca s číslami, bystrosť, pohotovosť a rýchlosť uvažovania – rozhodovania sa.  </w:t>
      </w:r>
      <w:r w:rsidR="00531867" w:rsidRPr="003C7FEA">
        <w:rPr>
          <w:u w:val="single"/>
        </w:rPr>
        <w:t>Na test sa študent prihlasuje sám</w:t>
      </w:r>
      <w:r w:rsidR="00531867">
        <w:t>. V testoch dosiahnete niekoľko výsledkov, ktoré sú odlišné a počíta sa najlepší dosiahnutý výsledok. Výsledok je posunutý fakulte, ktorá ho zahrnie do prijímacieho konania. Tieto testy je možné vyskúšať</w:t>
      </w:r>
      <w:r>
        <w:t xml:space="preserve"> si</w:t>
      </w:r>
      <w:r w:rsidR="00531867">
        <w:t xml:space="preserve"> viac krát, zlepšenie podľa </w:t>
      </w:r>
      <w:r w:rsidR="00531867" w:rsidRPr="0047736C">
        <w:rPr>
          <w:caps/>
        </w:rPr>
        <w:t>scio</w:t>
      </w:r>
      <w:r w:rsidR="00531867">
        <w:t xml:space="preserve"> nie je veľké, ale každé zlepšenie môže mať význam. </w:t>
      </w:r>
    </w:p>
    <w:p w:rsidR="00531867" w:rsidRDefault="00531867" w:rsidP="006B7CED">
      <w:r>
        <w:t xml:space="preserve">Všetko prebieha elektronicky cez formulár </w:t>
      </w:r>
      <w:hyperlink r:id="rId43" w:history="1">
        <w:r w:rsidRPr="00822C06">
          <w:rPr>
            <w:rStyle w:val="Hypertextovprepojenie"/>
          </w:rPr>
          <w:t>www.scio.sk/nps</w:t>
        </w:r>
      </w:hyperlink>
      <w:r>
        <w:t xml:space="preserve">. </w:t>
      </w:r>
      <w:r w:rsidR="0047736C">
        <w:t>F</w:t>
      </w:r>
      <w:r>
        <w:t>akulta vysokej školy zadá</w:t>
      </w:r>
      <w:r w:rsidR="0047736C">
        <w:t>,</w:t>
      </w:r>
      <w:r>
        <w:t xml:space="preserve"> ktorý test je požadovaný</w:t>
      </w:r>
      <w:r w:rsidR="0047736C">
        <w:t>, z ktorý</w:t>
      </w:r>
      <w:r w:rsidR="003C7FEA">
        <w:t>ch</w:t>
      </w:r>
      <w:r w:rsidR="0047736C">
        <w:t xml:space="preserve"> termínov si môžete vybrať, miesto konania a ďalšie podrobnosti. V súčasnosti testy využívajú tieto fakulty: Fakulta architektúry STU</w:t>
      </w:r>
      <w:r w:rsidR="00067BAC">
        <w:t xml:space="preserve"> Bratislava</w:t>
      </w:r>
      <w:r w:rsidR="0047736C">
        <w:t xml:space="preserve">, </w:t>
      </w:r>
      <w:r w:rsidR="0047736C">
        <w:lastRenderedPageBreak/>
        <w:t>Farmaceutická fakulta STU</w:t>
      </w:r>
      <w:r w:rsidR="00067BAC">
        <w:t xml:space="preserve"> Bratislava</w:t>
      </w:r>
      <w:r w:rsidR="0047736C">
        <w:t xml:space="preserve">, </w:t>
      </w:r>
      <w:r w:rsidR="00067BAC">
        <w:t>Univerzita veterinárskeho lekárstva a farmácie Košice, Prírodovedecká fakulta UPJŠ Košice, Fakulta sociálnych vied UCM Trnava.</w:t>
      </w:r>
    </w:p>
    <w:p w:rsidR="006B7CED" w:rsidRPr="003476CD" w:rsidRDefault="00067BAC" w:rsidP="00F442F2">
      <w:r>
        <w:t>Každý rok sa pridávajú ďalšie fakulty, ktoré tieto testy využívajú v prijímacom konaní prípadne na ne prihliadajú, preto sa tento zoznam stále mení. Odporúčam vám sledovať stránku spoločnosti SCIO kde zoznam fakúlt ľahko nájdete aj s požadovanými testami pre príslušné fakulty podľa vášho výberu.</w:t>
      </w:r>
    </w:p>
    <w:p w:rsidR="001D3614" w:rsidRPr="00ED267E" w:rsidRDefault="003C7FEA" w:rsidP="001D3614">
      <w:pPr>
        <w:pStyle w:val="Nadpis1"/>
      </w:pPr>
      <w:bookmarkStart w:id="17" w:name="_Toc414392974"/>
      <w:r>
        <w:t xml:space="preserve">Slovenská technická univerzita </w:t>
      </w:r>
      <w:r w:rsidR="001D3614">
        <w:t>STU BA</w:t>
      </w:r>
      <w:bookmarkEnd w:id="17"/>
    </w:p>
    <w:p w:rsidR="007B2003" w:rsidRDefault="00B1176A" w:rsidP="004E073B">
      <w:r>
        <w:t>Je v</w:t>
      </w:r>
      <w:r w:rsidR="003476CD">
        <w:t>erejná vysoká škola</w:t>
      </w:r>
      <w:r>
        <w:t>, druhá najväčšia na Slovensku, poskytuje kvalitné technické vzdelávanie a absolventi patria k najžiadanejším na trhu práce s najvyšším finančným ohodnotením.</w:t>
      </w:r>
    </w:p>
    <w:p w:rsidR="00B1176A" w:rsidRDefault="00B1176A" w:rsidP="004E073B">
      <w:r>
        <w:t xml:space="preserve">Škola bola založená v roku 1937 ako Vysoká škola technická Dr. M. R. Štefánika, bola to prvá polytechnická škola na Slovensku. Rôznymi vládnymi nariadeniami sa zmenila až do súčasnej podoby. </w:t>
      </w:r>
    </w:p>
    <w:p w:rsidR="00B1176A" w:rsidRDefault="00B1176A" w:rsidP="004E073B">
      <w:r>
        <w:t>Štúdium je trojstupňové: Bakalárske – Bc.</w:t>
      </w:r>
      <w:r w:rsidR="007B7E66">
        <w:t>,</w:t>
      </w:r>
      <w:r>
        <w:t xml:space="preserve"> 3-4 roky; Inžinierske </w:t>
      </w:r>
      <w:r w:rsidR="007B7E66">
        <w:t>–</w:t>
      </w:r>
      <w:r>
        <w:t xml:space="preserve"> </w:t>
      </w:r>
      <w:r w:rsidR="007B7E66">
        <w:t>Ing., Ing. arch., Mgr. art., 2-3 roky; Doktorandské štúdium PhD., ArtD., 3-5 rokov.</w:t>
      </w:r>
    </w:p>
    <w:p w:rsidR="004E073B" w:rsidRDefault="007B7E66" w:rsidP="007B7E66">
      <w:r>
        <w:t>Štúdium uplatňuje kreditný systém hodnotenia výsledkov podľa Bolonskej deklarácie a je kompatibilný s Európskym systémom prenosu kreditov umožňujúcim obojsmernú mobilitu študentov (zahraničné študijné pobyty). STU ponúka len akreditované študijné odbory, ktoré inovuje a prispôsobuje podľa požiadaviek doby a trhu práce.</w:t>
      </w:r>
    </w:p>
    <w:p w:rsidR="000B2989" w:rsidRDefault="007B7E66" w:rsidP="007B7E66">
      <w:r>
        <w:t>Významnou časťou STU je spolupráca s</w:t>
      </w:r>
      <w:r w:rsidR="000B2989">
        <w:t> </w:t>
      </w:r>
      <w:r>
        <w:t>výskumom</w:t>
      </w:r>
      <w:r w:rsidR="000B2989">
        <w:t>, inovačné projekty, stáže, vedecké konferencie</w:t>
      </w:r>
      <w:r>
        <w:t xml:space="preserve"> </w:t>
      </w:r>
      <w:r w:rsidR="000B2989">
        <w:t>a spolupráca so súkromnými firmami.</w:t>
      </w:r>
    </w:p>
    <w:p w:rsidR="007B7E66" w:rsidRDefault="000B2989" w:rsidP="007B7E66">
      <w:r>
        <w:t>STU poskytuje rozsiahlu sociálnu podporu vyplácaním rôznych štipendií ako napr. sociálne štipendiá, motivačné štipendiá a mimoriadne štipendiá za reprezentovanie univerzity.</w:t>
      </w:r>
    </w:p>
    <w:p w:rsidR="000B2989" w:rsidRDefault="000B2989" w:rsidP="007B7E66">
      <w:r>
        <w:t>Fakulty STU:</w:t>
      </w:r>
    </w:p>
    <w:p w:rsidR="000B2989" w:rsidRDefault="000B2989" w:rsidP="00301B12">
      <w:pPr>
        <w:pStyle w:val="Odsekzoznamu"/>
        <w:numPr>
          <w:ilvl w:val="0"/>
          <w:numId w:val="19"/>
        </w:numPr>
      </w:pPr>
      <w:r>
        <w:t>Stavebná fakulta</w:t>
      </w:r>
    </w:p>
    <w:p w:rsidR="000B2989" w:rsidRDefault="000B2989" w:rsidP="00301B12">
      <w:pPr>
        <w:pStyle w:val="Odsekzoznamu"/>
        <w:numPr>
          <w:ilvl w:val="0"/>
          <w:numId w:val="19"/>
        </w:numPr>
      </w:pPr>
      <w:r>
        <w:t>Strojnícka fakulta</w:t>
      </w:r>
    </w:p>
    <w:p w:rsidR="000B2989" w:rsidRDefault="000B2989" w:rsidP="00301B12">
      <w:pPr>
        <w:pStyle w:val="Odsekzoznamu"/>
        <w:numPr>
          <w:ilvl w:val="0"/>
          <w:numId w:val="19"/>
        </w:numPr>
      </w:pPr>
      <w:r>
        <w:t>Fakulta elektrotechniky a informatiky</w:t>
      </w:r>
    </w:p>
    <w:p w:rsidR="000B2989" w:rsidRDefault="000B2989" w:rsidP="00301B12">
      <w:pPr>
        <w:pStyle w:val="Odsekzoznamu"/>
        <w:numPr>
          <w:ilvl w:val="0"/>
          <w:numId w:val="19"/>
        </w:numPr>
      </w:pPr>
      <w:r>
        <w:t>Fakulta chemickej a potravinárskej technológie</w:t>
      </w:r>
    </w:p>
    <w:p w:rsidR="000B2989" w:rsidRDefault="000B2989" w:rsidP="00301B12">
      <w:pPr>
        <w:pStyle w:val="Odsekzoznamu"/>
        <w:numPr>
          <w:ilvl w:val="0"/>
          <w:numId w:val="19"/>
        </w:numPr>
      </w:pPr>
      <w:r>
        <w:t>Fakulta architektúry</w:t>
      </w:r>
    </w:p>
    <w:p w:rsidR="000B2989" w:rsidRDefault="000B2989" w:rsidP="00301B12">
      <w:pPr>
        <w:pStyle w:val="Odsekzoznamu"/>
        <w:numPr>
          <w:ilvl w:val="0"/>
          <w:numId w:val="19"/>
        </w:numPr>
      </w:pPr>
      <w:proofErr w:type="spellStart"/>
      <w:r>
        <w:t>Materiálovotechnologická</w:t>
      </w:r>
      <w:proofErr w:type="spellEnd"/>
      <w:r>
        <w:t xml:space="preserve"> fakulta so sídlom v Trnave</w:t>
      </w:r>
    </w:p>
    <w:p w:rsidR="000B2989" w:rsidRDefault="000B2989" w:rsidP="00301B12">
      <w:pPr>
        <w:pStyle w:val="Odsekzoznamu"/>
        <w:numPr>
          <w:ilvl w:val="0"/>
          <w:numId w:val="19"/>
        </w:numPr>
      </w:pPr>
      <w:r>
        <w:t>Fakulta informatiky a informačných technológií</w:t>
      </w:r>
    </w:p>
    <w:p w:rsidR="000B2989" w:rsidRDefault="000B2989" w:rsidP="00301B12">
      <w:pPr>
        <w:pStyle w:val="Odsekzoznamu"/>
        <w:numPr>
          <w:ilvl w:val="0"/>
          <w:numId w:val="19"/>
        </w:numPr>
      </w:pPr>
      <w:r>
        <w:t>Ústav manažmentu</w:t>
      </w:r>
    </w:p>
    <w:p w:rsidR="000B2989" w:rsidRDefault="00446978" w:rsidP="000B2989">
      <w:pPr>
        <w:pStyle w:val="Nadpis2"/>
      </w:pPr>
      <w:bookmarkStart w:id="18" w:name="_Toc414392975"/>
      <w:r>
        <w:t xml:space="preserve">Stavebná fakulta </w:t>
      </w:r>
      <w:proofErr w:type="spellStart"/>
      <w:r>
        <w:t>SvF</w:t>
      </w:r>
      <w:bookmarkEnd w:id="18"/>
      <w:proofErr w:type="spellEnd"/>
    </w:p>
    <w:p w:rsidR="000B2989" w:rsidRDefault="00446978" w:rsidP="007B7E66">
      <w:r>
        <w:t>Adresa: Rad</w:t>
      </w:r>
      <w:r w:rsidR="005612CC">
        <w:t xml:space="preserve">linského 11, 813 68 Bratislava, </w:t>
      </w:r>
      <w:hyperlink r:id="rId44" w:history="1">
        <w:r w:rsidR="005612CC" w:rsidRPr="00822C06">
          <w:rPr>
            <w:rStyle w:val="Hypertextovprepojenie"/>
          </w:rPr>
          <w:t>www.svf.stuba.sk</w:t>
        </w:r>
      </w:hyperlink>
      <w:r w:rsidR="005612CC">
        <w:t xml:space="preserve"> </w:t>
      </w:r>
    </w:p>
    <w:p w:rsidR="00446978" w:rsidRDefault="00446978" w:rsidP="007B7E66">
      <w:r>
        <w:t xml:space="preserve">Dekan: prof. Ing. Alojz </w:t>
      </w:r>
      <w:proofErr w:type="spellStart"/>
      <w:r>
        <w:t>Kopáčik</w:t>
      </w:r>
      <w:proofErr w:type="spellEnd"/>
      <w:r>
        <w:t>, PhD.</w:t>
      </w:r>
    </w:p>
    <w:p w:rsidR="00446978" w:rsidRDefault="00B72AFA" w:rsidP="007B7E66">
      <w:r>
        <w:t>Akreditované študijné programy</w:t>
      </w:r>
      <w:r w:rsidR="00446978">
        <w:t xml:space="preserve">: </w:t>
      </w:r>
    </w:p>
    <w:p w:rsidR="00B72AFA" w:rsidRDefault="00B72AFA" w:rsidP="00B72AFA">
      <w:pPr>
        <w:pStyle w:val="Odsekzoznamu"/>
        <w:numPr>
          <w:ilvl w:val="0"/>
          <w:numId w:val="26"/>
        </w:numPr>
      </w:pPr>
      <w:r>
        <w:t xml:space="preserve">Civil </w:t>
      </w:r>
      <w:proofErr w:type="spellStart"/>
      <w:r>
        <w:t>Engineering</w:t>
      </w:r>
      <w:proofErr w:type="spellEnd"/>
      <w:r>
        <w:t xml:space="preserve"> (Stavebné inžinierstvo) (CE)</w:t>
      </w:r>
    </w:p>
    <w:p w:rsidR="00B72AFA" w:rsidRDefault="00B72AFA" w:rsidP="00B72AFA">
      <w:pPr>
        <w:pStyle w:val="Odsekzoznamu"/>
        <w:numPr>
          <w:ilvl w:val="0"/>
          <w:numId w:val="26"/>
        </w:numPr>
      </w:pPr>
      <w:r>
        <w:t>Geodézia a kartografia (</w:t>
      </w:r>
      <w:proofErr w:type="spellStart"/>
      <w:r>
        <w:t>GaK</w:t>
      </w:r>
      <w:proofErr w:type="spellEnd"/>
      <w:r>
        <w:t>)</w:t>
      </w:r>
    </w:p>
    <w:p w:rsidR="00B72AFA" w:rsidRDefault="00B72AFA" w:rsidP="00B72AFA">
      <w:pPr>
        <w:pStyle w:val="Odsekzoznamu"/>
        <w:numPr>
          <w:ilvl w:val="0"/>
          <w:numId w:val="26"/>
        </w:numPr>
      </w:pPr>
      <w:r>
        <w:lastRenderedPageBreak/>
        <w:t>Inžinierske konštrukcie a dopravné stavby (IKDS)</w:t>
      </w:r>
    </w:p>
    <w:p w:rsidR="00B72AFA" w:rsidRDefault="00B72AFA" w:rsidP="00B72AFA">
      <w:pPr>
        <w:pStyle w:val="Odsekzoznamu"/>
        <w:numPr>
          <w:ilvl w:val="0"/>
          <w:numId w:val="26"/>
        </w:numPr>
      </w:pPr>
      <w:r>
        <w:t>Matematicko-počítačové modelovanie (MPM)</w:t>
      </w:r>
    </w:p>
    <w:p w:rsidR="00B72AFA" w:rsidRDefault="00B72AFA" w:rsidP="00B72AFA">
      <w:pPr>
        <w:pStyle w:val="Odsekzoznamu"/>
        <w:numPr>
          <w:ilvl w:val="0"/>
          <w:numId w:val="26"/>
        </w:numPr>
      </w:pPr>
      <w:r>
        <w:t>Pozemné stavby a architektúra (PSA)</w:t>
      </w:r>
    </w:p>
    <w:p w:rsidR="00B72AFA" w:rsidRDefault="00B72AFA" w:rsidP="00B72AFA">
      <w:pPr>
        <w:pStyle w:val="Odsekzoznamu"/>
        <w:numPr>
          <w:ilvl w:val="0"/>
          <w:numId w:val="26"/>
        </w:numPr>
      </w:pPr>
      <w:r>
        <w:t>Stavby na tvorbu a ochranu prostredia (STOP)</w:t>
      </w:r>
    </w:p>
    <w:p w:rsidR="00B72AFA" w:rsidRDefault="00B72AFA" w:rsidP="00B72AFA">
      <w:pPr>
        <w:pStyle w:val="Odsekzoznamu"/>
        <w:numPr>
          <w:ilvl w:val="0"/>
          <w:numId w:val="26"/>
        </w:numPr>
      </w:pPr>
      <w:r>
        <w:t>Technológie a manažérstvo stavieb (TMS)</w:t>
      </w:r>
    </w:p>
    <w:p w:rsidR="00B72AFA" w:rsidRDefault="00B72AFA" w:rsidP="00B72AFA">
      <w:pPr>
        <w:pStyle w:val="Odsekzoznamu"/>
        <w:numPr>
          <w:ilvl w:val="0"/>
          <w:numId w:val="26"/>
        </w:numPr>
      </w:pPr>
      <w:r>
        <w:t>Vodné stavby a vodné hospodárstvo (VSVH)</w:t>
      </w:r>
    </w:p>
    <w:p w:rsidR="005612CC" w:rsidRDefault="003576D7" w:rsidP="00393B02">
      <w:r>
        <w:t>Štúdium je rozdelené na dva stupne s celkovou dĺžkou štúdia 5 rokov. Prvý stupeň štúdia je štvorročný ukončený prvou štátnou skúškou (Bc.). Druhý stupeň štúdia je inžiniersky a je ukončený druhou štátnou skúškou, diplomovou prácou a jej úspešnou obhajobou (Ing.).</w:t>
      </w:r>
      <w:r w:rsidR="00393B02">
        <w:t xml:space="preserve"> </w:t>
      </w:r>
      <w:r w:rsidR="005612CC">
        <w:t xml:space="preserve">Štúdium je založené na prírodovedných disciplínach, rozvíja teoretické, odborné a aplikované predmety do konečných zameraní. Štruktúra povinných a voliteľných predmetov vychádza z tradície a zo spolupráce s európskymi fakultami. </w:t>
      </w:r>
    </w:p>
    <w:p w:rsidR="005612CC" w:rsidRDefault="005612CC" w:rsidP="007B7E66">
      <w:r>
        <w:t>Absolventi majú široké možnosti uplatnenia a sú kvalifikovaní projektovať, organizovať a riadiť výstavbu, schopní pracovať v investičnej a hospodárskej sfére, vo výskume, vo výchovno-vzdelávacích inštitúciách, prípadne v súkromnej sfére podnikania.</w:t>
      </w:r>
    </w:p>
    <w:p w:rsidR="005612CC" w:rsidRDefault="005612CC" w:rsidP="007B7E66">
      <w:r>
        <w:t>Termín podania prihlášok: do 3</w:t>
      </w:r>
      <w:r w:rsidR="001A6A3C">
        <w:t>0</w:t>
      </w:r>
      <w:r>
        <w:t>.</w:t>
      </w:r>
      <w:r w:rsidR="001A6A3C">
        <w:t>apríla</w:t>
      </w:r>
      <w:r w:rsidR="001D2C62">
        <w:t xml:space="preserve"> toho istého roka, v ktorom uchádzač maturuje</w:t>
      </w:r>
    </w:p>
    <w:p w:rsidR="00073FE8" w:rsidRDefault="001D2C62" w:rsidP="007B7E66">
      <w:r>
        <w:t>Administratívne poplatky:</w:t>
      </w:r>
      <w:r w:rsidR="00DB5BBC">
        <w:t xml:space="preserve"> </w:t>
      </w:r>
    </w:p>
    <w:p w:rsidR="00073FE8" w:rsidRDefault="001D2C62" w:rsidP="00073FE8">
      <w:pPr>
        <w:pStyle w:val="Odsekzoznamu"/>
        <w:numPr>
          <w:ilvl w:val="0"/>
          <w:numId w:val="43"/>
        </w:numPr>
      </w:pPr>
      <w:r>
        <w:t>35</w:t>
      </w:r>
      <w:r w:rsidR="00C525EE">
        <w:t xml:space="preserve"> eur Elektronická prihláška vytlačená, </w:t>
      </w:r>
      <w:r w:rsidR="00DB5BBC">
        <w:t xml:space="preserve">skontrolovaná </w:t>
      </w:r>
      <w:r w:rsidR="00C525EE">
        <w:t>a poslaná Slovenskou poštou</w:t>
      </w:r>
    </w:p>
    <w:p w:rsidR="00073FE8" w:rsidRDefault="00C525EE" w:rsidP="00073FE8">
      <w:pPr>
        <w:pStyle w:val="Odsekzoznamu"/>
        <w:numPr>
          <w:ilvl w:val="0"/>
          <w:numId w:val="43"/>
        </w:numPr>
      </w:pPr>
      <w:r>
        <w:t>50 eur</w:t>
      </w:r>
      <w:r w:rsidR="00DB5BBC">
        <w:t xml:space="preserve"> Klasická papierová prihláška, skontrolovaná a poslaná Slovenskou poštou</w:t>
      </w:r>
    </w:p>
    <w:p w:rsidR="001D2C62" w:rsidRDefault="00C525EE" w:rsidP="00073FE8">
      <w:pPr>
        <w:pStyle w:val="Odsekzoznamu"/>
        <w:numPr>
          <w:ilvl w:val="0"/>
          <w:numId w:val="43"/>
        </w:numPr>
      </w:pPr>
      <w:r>
        <w:t>82,50</w:t>
      </w:r>
      <w:r w:rsidR="001D2C62">
        <w:t xml:space="preserve"> eur</w:t>
      </w:r>
      <w:r w:rsidR="00DB5BBC">
        <w:t xml:space="preserve"> Prihláška na štúdium</w:t>
      </w:r>
      <w:r>
        <w:t xml:space="preserve"> v cudzom jazyku</w:t>
      </w:r>
    </w:p>
    <w:p w:rsidR="001D2C62" w:rsidRDefault="001D2C62" w:rsidP="007B7E66">
      <w:r>
        <w:t>Forma štúdia je denná</w:t>
      </w:r>
      <w:r w:rsidR="00073FE8">
        <w:t>.</w:t>
      </w:r>
    </w:p>
    <w:p w:rsidR="001D2C62" w:rsidRDefault="001D2C62" w:rsidP="007B7E66">
      <w:r>
        <w:t xml:space="preserve">Termín </w:t>
      </w:r>
      <w:r w:rsidR="001A6A3C">
        <w:t xml:space="preserve"> zasadnutia prijímacej komisie </w:t>
      </w:r>
      <w:r>
        <w:t>je jún</w:t>
      </w:r>
      <w:r w:rsidR="003F07F3">
        <w:t xml:space="preserve"> (1. kolo prijímacieho konania so zasadnutím komisie koncom júna). </w:t>
      </w:r>
      <w:r w:rsidR="00C912CF">
        <w:t>Fakulta môže doplniť 2. kolo prijímacieho konania, ktoré sa koná následne po 1. kole toho istého roku, s podaním prihlášok jún až august. Zasadnutie a vyhlásenie výsledkov prijímacej komisie je august maturitného ročníka uchádzača.</w:t>
      </w:r>
      <w:r w:rsidR="006D6DF1">
        <w:t xml:space="preserve"> </w:t>
      </w:r>
    </w:p>
    <w:p w:rsidR="00301B12" w:rsidRDefault="00301B12" w:rsidP="007B7E66">
      <w:r w:rsidRPr="001A6A3C">
        <w:rPr>
          <w:u w:val="single"/>
        </w:rPr>
        <w:t>Obsahom prijímacej skúšky</w:t>
      </w:r>
      <w:r>
        <w:t xml:space="preserve"> je test z fyziky a matematiky a minimálny počet na prijatie je z oboch predmetov po 50%. Ak študent strednej školy s</w:t>
      </w:r>
      <w:r w:rsidR="004D04FB">
        <w:t> </w:t>
      </w:r>
      <w:r>
        <w:t>maturitou</w:t>
      </w:r>
      <w:r w:rsidR="004D04FB">
        <w:t xml:space="preserve"> z matematiky alebo fyziky,</w:t>
      </w:r>
      <w:r>
        <w:t xml:space="preserve"> dosiahol počas štúdia</w:t>
      </w:r>
      <w:r w:rsidR="004D04FB">
        <w:t xml:space="preserve"> celkový</w:t>
      </w:r>
      <w:r>
        <w:t xml:space="preserve"> priemer 2,2 (bez započítania maturitného ročníka)</w:t>
      </w:r>
      <w:r w:rsidR="004D04FB">
        <w:t xml:space="preserve"> sa prijíma bez prijímacieho konania. Ak uchádzač nematuruje z matematiky alebo fyziky, jeho priemer na prijatie bez prijímacieho konania je podmienený celkovým študijným priemerom 1,5 (bez započítania maturitného ročníka).</w:t>
      </w:r>
    </w:p>
    <w:p w:rsidR="003F07F3" w:rsidRDefault="003F07F3" w:rsidP="007B7E66">
      <w:r w:rsidRPr="00DB5BBC">
        <w:rPr>
          <w:b/>
        </w:rPr>
        <w:t>Zásadnou podmienkou prijatia</w:t>
      </w:r>
      <w:r>
        <w:t xml:space="preserve"> uchádzača </w:t>
      </w:r>
      <w:r w:rsidR="00C912CF">
        <w:t>je úspešné ukončenie stredoškolského štúdia maturitnou skúškou.</w:t>
      </w:r>
    </w:p>
    <w:p w:rsidR="004D04FB" w:rsidRDefault="004D04FB" w:rsidP="007B7E66">
      <w:r>
        <w:t xml:space="preserve">Zásady prijímacieho konania schvaľuje dekan fakulty na akademickom senáte a je potrebné tento dokument každoročne sledovať z dôvodu možných zmien a aktualizácie pre každý akademický rok. </w:t>
      </w:r>
      <w:r w:rsidR="001A6A3C">
        <w:t xml:space="preserve">Akademický senát môže rozhodnúť o prijatí aj </w:t>
      </w:r>
      <w:r w:rsidR="001A6A3C" w:rsidRPr="001A6A3C">
        <w:rPr>
          <w:u w:val="single"/>
        </w:rPr>
        <w:t>bez prijímacej skúšky</w:t>
      </w:r>
      <w:r w:rsidR="001A6A3C">
        <w:t>, na základe dosiahnutých študijných výsledkov uchádzačov na strednej škole.</w:t>
      </w:r>
    </w:p>
    <w:p w:rsidR="004D04FB" w:rsidRDefault="00E92E29" w:rsidP="004D04FB">
      <w:pPr>
        <w:ind w:firstLine="0"/>
      </w:pPr>
      <w:hyperlink r:id="rId45" w:history="1">
        <w:r w:rsidR="004D04FB" w:rsidRPr="004417B1">
          <w:rPr>
            <w:rStyle w:val="Hypertextovprepojenie"/>
          </w:rPr>
          <w:t>http://www.svf.stuba.sk/docs//informacie_pre/uchadzaci/Zasady_prijimacieho_konania_Bc_2014-15.pdf</w:t>
        </w:r>
      </w:hyperlink>
      <w:r w:rsidR="004D04FB">
        <w:t xml:space="preserve"> </w:t>
      </w:r>
    </w:p>
    <w:p w:rsidR="00595820" w:rsidRDefault="001A6A3C" w:rsidP="00595820">
      <w:pPr>
        <w:ind w:firstLine="708"/>
      </w:pPr>
      <w:r>
        <w:lastRenderedPageBreak/>
        <w:t xml:space="preserve">Prihlášku na stavebnú fakultu je možné (a najlepšie) podať elektronicky </w:t>
      </w:r>
      <w:r w:rsidR="006A4CEC">
        <w:t xml:space="preserve">(údaje viď. príloha dokumentu). </w:t>
      </w:r>
      <w:r w:rsidR="006A4CEC" w:rsidRPr="006A4CEC">
        <w:rPr>
          <w:b/>
          <w:caps/>
        </w:rPr>
        <w:t>Prihlášku si podávajte len jednu !</w:t>
      </w:r>
      <w:r w:rsidR="006A4CEC" w:rsidRPr="006A4CEC">
        <w:t xml:space="preserve"> Na prihláške </w:t>
      </w:r>
      <w:r w:rsidR="006A4CEC">
        <w:t>môže</w:t>
      </w:r>
      <w:r w:rsidR="006A4CEC" w:rsidRPr="006A4CEC">
        <w:t>te mať uvedených viac študijných odborov</w:t>
      </w:r>
      <w:r w:rsidR="006A4CEC">
        <w:t>,</w:t>
      </w:r>
      <w:r w:rsidR="006A4CEC" w:rsidRPr="006A4CEC">
        <w:t xml:space="preserve"> do ktorých vás fakulta automaticky zaradí ak nebudete spĺňať </w:t>
      </w:r>
      <w:r w:rsidR="006A4CEC">
        <w:t>p</w:t>
      </w:r>
      <w:r w:rsidR="006A4CEC" w:rsidRPr="006A4CEC">
        <w:t>odmienky prijatia vyššie uvedeného – vami prioritného študijného odboru</w:t>
      </w:r>
      <w:r w:rsidR="006A4CEC">
        <w:t xml:space="preserve">. </w:t>
      </w:r>
    </w:p>
    <w:p w:rsidR="00C525EE" w:rsidRDefault="006A4CEC" w:rsidP="004D04FB">
      <w:pPr>
        <w:ind w:firstLine="0"/>
      </w:pPr>
      <w:r>
        <w:t xml:space="preserve">Vyplnenú </w:t>
      </w:r>
      <w:r w:rsidRPr="0035361D">
        <w:rPr>
          <w:b/>
          <w:u w:val="single"/>
        </w:rPr>
        <w:t>elektronickú prihlášku je nutné</w:t>
      </w:r>
      <w:r w:rsidRPr="00C525EE">
        <w:rPr>
          <w:b/>
          <w:u w:val="single"/>
        </w:rPr>
        <w:t xml:space="preserve"> </w:t>
      </w:r>
      <w:r w:rsidRPr="006A4CEC">
        <w:rPr>
          <w:u w:val="single"/>
        </w:rPr>
        <w:t>skontrolovať a potvrdiť</w:t>
      </w:r>
      <w:r>
        <w:t xml:space="preserve"> výchovnou poradkyňou školy (SŠ, </w:t>
      </w:r>
      <w:proofErr w:type="spellStart"/>
      <w:r>
        <w:t>SP</w:t>
      </w:r>
      <w:r w:rsidR="00C525EE">
        <w:t>Š</w:t>
      </w:r>
      <w:r>
        <w:t>s</w:t>
      </w:r>
      <w:proofErr w:type="spellEnd"/>
      <w:r w:rsidR="00C525EE">
        <w:t xml:space="preserve"> toho času </w:t>
      </w:r>
      <w:proofErr w:type="spellStart"/>
      <w:r w:rsidR="00C525EE">
        <w:t>Ing.arch</w:t>
      </w:r>
      <w:proofErr w:type="spellEnd"/>
      <w:r w:rsidR="00C525EE">
        <w:t>. J. Kubišová</w:t>
      </w:r>
      <w:r>
        <w:t xml:space="preserve">). K prihláške je nutné priložiť </w:t>
      </w:r>
      <w:r w:rsidRPr="006A4CEC">
        <w:rPr>
          <w:u w:val="single"/>
        </w:rPr>
        <w:t>podpísaný</w:t>
      </w:r>
      <w:r w:rsidRPr="00C525EE">
        <w:rPr>
          <w:u w:val="single"/>
        </w:rPr>
        <w:t xml:space="preserve"> životopis</w:t>
      </w:r>
      <w:r>
        <w:t xml:space="preserve">, </w:t>
      </w:r>
      <w:r w:rsidR="0035361D" w:rsidRPr="0035361D">
        <w:rPr>
          <w:u w:val="single"/>
        </w:rPr>
        <w:t xml:space="preserve">kópiu </w:t>
      </w:r>
      <w:r w:rsidRPr="0035361D">
        <w:rPr>
          <w:u w:val="single"/>
        </w:rPr>
        <w:t>doklad</w:t>
      </w:r>
      <w:r w:rsidR="0035361D" w:rsidRPr="0035361D">
        <w:rPr>
          <w:u w:val="single"/>
        </w:rPr>
        <w:t>u</w:t>
      </w:r>
      <w:r w:rsidRPr="0035361D">
        <w:rPr>
          <w:u w:val="single"/>
        </w:rPr>
        <w:t xml:space="preserve"> o zaplatení poplatku</w:t>
      </w:r>
      <w:r w:rsidR="00595820">
        <w:t>;</w:t>
      </w:r>
      <w:r>
        <w:t xml:space="preserve"> potvrdenie lekárom nie je toho času</w:t>
      </w:r>
      <w:r w:rsidR="00C525EE">
        <w:t xml:space="preserve"> potrebné a Slovenskou poštou </w:t>
      </w:r>
      <w:r w:rsidR="00C525EE" w:rsidRPr="00C71EA8">
        <w:rPr>
          <w:u w:val="single"/>
        </w:rPr>
        <w:t>poslať</w:t>
      </w:r>
      <w:r w:rsidR="00C525EE">
        <w:t xml:space="preserve"> na vyššie uvedenú adresu fakulty.</w:t>
      </w:r>
    </w:p>
    <w:p w:rsidR="001D2C62" w:rsidRDefault="00595820" w:rsidP="001D2C62">
      <w:pPr>
        <w:ind w:firstLine="0"/>
      </w:pPr>
      <w:r>
        <w:t xml:space="preserve"> Po ukončení štúdia strednej školy Internou časťou maturitnej skúšky (po ústnych maturitách), je nutné na fakultu poslať </w:t>
      </w:r>
      <w:r w:rsidRPr="00C525EE">
        <w:rPr>
          <w:u w:val="single"/>
        </w:rPr>
        <w:t>overenú kópiu maturitného vysvedčenia</w:t>
      </w:r>
      <w:r>
        <w:t xml:space="preserve">. </w:t>
      </w:r>
    </w:p>
    <w:p w:rsidR="001D2C62" w:rsidRDefault="001D2C62" w:rsidP="001D2C62">
      <w:pPr>
        <w:pStyle w:val="Nadpis2"/>
      </w:pPr>
      <w:bookmarkStart w:id="19" w:name="_Toc414392976"/>
      <w:r>
        <w:t>Fakulta architektúry FA</w:t>
      </w:r>
      <w:bookmarkEnd w:id="19"/>
    </w:p>
    <w:p w:rsidR="001D2C62" w:rsidRDefault="001D2C62" w:rsidP="001D2C62">
      <w:r>
        <w:t xml:space="preserve">Adresa: Námestie slobody 19, 812 45 Bratislava, </w:t>
      </w:r>
      <w:hyperlink r:id="rId46" w:history="1">
        <w:r w:rsidRPr="00822C06">
          <w:rPr>
            <w:rStyle w:val="Hypertextovprepojenie"/>
          </w:rPr>
          <w:t>www.fa.stuba.sk</w:t>
        </w:r>
      </w:hyperlink>
      <w:r>
        <w:t xml:space="preserve"> </w:t>
      </w:r>
    </w:p>
    <w:p w:rsidR="001D2C62" w:rsidRDefault="001D2C62" w:rsidP="001D2C62">
      <w:r>
        <w:t xml:space="preserve">Dekan: doc. Ing. arch. Ľubica </w:t>
      </w:r>
      <w:proofErr w:type="spellStart"/>
      <w:r>
        <w:t>Vitková</w:t>
      </w:r>
      <w:proofErr w:type="spellEnd"/>
      <w:r>
        <w:t>, PhD.</w:t>
      </w:r>
    </w:p>
    <w:p w:rsidR="007372B3" w:rsidRDefault="007372B3" w:rsidP="004C4022">
      <w:r>
        <w:t>Študijné odbory</w:t>
      </w:r>
      <w:r w:rsidR="001D2C62">
        <w:t xml:space="preserve">: </w:t>
      </w:r>
    </w:p>
    <w:p w:rsidR="007372B3" w:rsidRDefault="007372B3" w:rsidP="007372B3">
      <w:pPr>
        <w:pStyle w:val="Odsekzoznamu"/>
        <w:numPr>
          <w:ilvl w:val="0"/>
          <w:numId w:val="27"/>
        </w:numPr>
      </w:pPr>
      <w:r>
        <w:t>A</w:t>
      </w:r>
      <w:r w:rsidR="001D2C62">
        <w:t>r</w:t>
      </w:r>
      <w:r>
        <w:t>chitektúra a urbanizmus</w:t>
      </w:r>
      <w:r w:rsidR="003576D7">
        <w:t xml:space="preserve"> </w:t>
      </w:r>
      <w:r>
        <w:t xml:space="preserve">(prvý aj druhý stupeň  VŠ štúdia – Bc., </w:t>
      </w:r>
      <w:proofErr w:type="spellStart"/>
      <w:r>
        <w:t>Ing.arch</w:t>
      </w:r>
      <w:proofErr w:type="spellEnd"/>
      <w:r>
        <w:t>.)</w:t>
      </w:r>
    </w:p>
    <w:p w:rsidR="007372B3" w:rsidRDefault="007372B3" w:rsidP="007372B3">
      <w:pPr>
        <w:pStyle w:val="Odsekzoznamu"/>
        <w:numPr>
          <w:ilvl w:val="0"/>
          <w:numId w:val="27"/>
        </w:numPr>
      </w:pPr>
      <w:r>
        <w:t>D</w:t>
      </w:r>
      <w:r w:rsidR="003576D7">
        <w:t>izajn</w:t>
      </w:r>
      <w:r>
        <w:t xml:space="preserve"> (prvý aj druhý stupeň  VŠ štúdia – Bc., </w:t>
      </w:r>
      <w:proofErr w:type="spellStart"/>
      <w:r>
        <w:t>Mgr.art</w:t>
      </w:r>
      <w:proofErr w:type="spellEnd"/>
      <w:r>
        <w:t>.)</w:t>
      </w:r>
    </w:p>
    <w:p w:rsidR="00F27505" w:rsidRDefault="007372B3" w:rsidP="007372B3">
      <w:pPr>
        <w:pStyle w:val="Odsekzoznamu"/>
        <w:numPr>
          <w:ilvl w:val="0"/>
          <w:numId w:val="27"/>
        </w:numPr>
      </w:pPr>
      <w:r>
        <w:t>K</w:t>
      </w:r>
      <w:r w:rsidR="001D2C62">
        <w:t>rajinná a záhradná architektúra</w:t>
      </w:r>
      <w:r>
        <w:t xml:space="preserve"> (iba prvý stupeň VŠ štúdia – Bc.)</w:t>
      </w:r>
    </w:p>
    <w:p w:rsidR="007372B3" w:rsidRDefault="007372B3" w:rsidP="007372B3">
      <w:pPr>
        <w:pStyle w:val="Odsekzoznamu"/>
        <w:numPr>
          <w:ilvl w:val="0"/>
          <w:numId w:val="27"/>
        </w:numPr>
      </w:pPr>
      <w:r>
        <w:t>Dejiny a teória (iba štúdium tretieho stupňa VŠ – PhD.)</w:t>
      </w:r>
    </w:p>
    <w:p w:rsidR="00E94B20" w:rsidRDefault="004C4022" w:rsidP="004C4022">
      <w:r>
        <w:t xml:space="preserve">Štúdium je </w:t>
      </w:r>
      <w:r w:rsidR="00E94B20">
        <w:t xml:space="preserve">rozdelené na dva stupne s celkovou dĺžkou štúdia 6 rokov. </w:t>
      </w:r>
    </w:p>
    <w:p w:rsidR="004C4022" w:rsidRDefault="00E94B20" w:rsidP="004C4022">
      <w:r>
        <w:t>Prvý stupeň je 4 ročný – 8 semestrov a je ukončený vykonaním prvej štátnej skúšky. Absolvent môže dostať vysvedčenie o ukončení bakalárskeho štúdia. Ukončenie prvého stupňa štúdia</w:t>
      </w:r>
      <w:r w:rsidR="002B3CF2">
        <w:t xml:space="preserve"> (</w:t>
      </w:r>
      <w:proofErr w:type="spellStart"/>
      <w:r w:rsidR="002B3CF2">
        <w:t>Bc.arch</w:t>
      </w:r>
      <w:proofErr w:type="spellEnd"/>
      <w:r w:rsidR="002B3CF2">
        <w:t>.)</w:t>
      </w:r>
      <w:r>
        <w:t xml:space="preserve">, oprávňuje absolventa k postupu do druhého stupňa štúdia prípadne odchodu do praxe. V praxi môže absolvent prvého stupňa pracovať na </w:t>
      </w:r>
      <w:r w:rsidRPr="00E94B20">
        <w:rPr>
          <w:u w:val="single"/>
        </w:rPr>
        <w:t>čiastkových</w:t>
      </w:r>
      <w:r>
        <w:t xml:space="preserve"> úlohách pod odborným dohľadom autorizovaného architekta.</w:t>
      </w:r>
    </w:p>
    <w:p w:rsidR="003F07F3" w:rsidRDefault="00E94B20" w:rsidP="004C4022">
      <w:r>
        <w:t>Druhý stupeň štúdia je dvojročný – 3 semestre a je ukončený druhou štátnou skúškou</w:t>
      </w:r>
      <w:r w:rsidR="002B3CF2">
        <w:t xml:space="preserve"> (</w:t>
      </w:r>
      <w:proofErr w:type="spellStart"/>
      <w:r w:rsidR="002B3CF2">
        <w:t>Ing.arch</w:t>
      </w:r>
      <w:proofErr w:type="spellEnd"/>
      <w:r w:rsidR="002B3CF2">
        <w:t>.)</w:t>
      </w:r>
      <w:r>
        <w:t xml:space="preserve">. </w:t>
      </w:r>
      <w:r w:rsidR="00F777CD">
        <w:t>Štátna skúška pozostáva z troch profilujúcich odborných štátnych skúšok, vypracovaním diplomovej práce a jej úspešnou obhajobou.</w:t>
      </w:r>
    </w:p>
    <w:p w:rsidR="00F777CD" w:rsidRDefault="00F777CD" w:rsidP="004C4022">
      <w:r>
        <w:t xml:space="preserve">Štúdium je zložené z výtvarných, technicko-konštrukčných a humanitných predmetov. V každom ročníku je ateliérová tvorba, ktorá preväzuje nadobudnuté teoretické vedomosti a aplikuje ich do tvorivej činnosti. Ateliérová tvorba je nosnou časťou štúdia a každým semestrom rastie jej náročnosť. </w:t>
      </w:r>
    </w:p>
    <w:p w:rsidR="00F777CD" w:rsidRDefault="00F777CD" w:rsidP="004C4022">
      <w:r>
        <w:t>Absolvent šesťročného štúdia je kvalifikovaný odborník schopný samostatne riešiť urbanistické a architektonické zadania</w:t>
      </w:r>
      <w:r w:rsidR="002B3CF2">
        <w:t>.</w:t>
      </w:r>
    </w:p>
    <w:p w:rsidR="002B3CF2" w:rsidRDefault="002B3CF2" w:rsidP="004C4022">
      <w:r>
        <w:t>Študijný odbor dizajn</w:t>
      </w:r>
      <w:r w:rsidR="00201C88">
        <w:t xml:space="preserve"> obsahuje súbor odborných skúšok aj na iných fakultách STU a vo vyváženej miere obsahuje umelecké, technické a teoretické predmety. Absolvent šesťročného štúdia bude tvorivý odborník v oblasti </w:t>
      </w:r>
      <w:r w:rsidR="00E029FB">
        <w:t>dizajnu chápajúci technické, estetické ale aj progresívne požiadavky predmetov reflektujúce svetové tendencie.</w:t>
      </w:r>
    </w:p>
    <w:p w:rsidR="003F07F3" w:rsidRDefault="00E029FB" w:rsidP="004C4022">
      <w:r>
        <w:t xml:space="preserve">Termín podania prihlášok: je do 30. novembra (štvrtákom 3 mesiace </w:t>
      </w:r>
      <w:r w:rsidRPr="00E029FB">
        <w:rPr>
          <w:b/>
        </w:rPr>
        <w:t>!</w:t>
      </w:r>
      <w:r>
        <w:t>)</w:t>
      </w:r>
    </w:p>
    <w:p w:rsidR="00E029FB" w:rsidRDefault="00E029FB" w:rsidP="004C4022">
      <w:r>
        <w:t xml:space="preserve">Administratívne poplatky: </w:t>
      </w:r>
      <w:r w:rsidR="00393B02">
        <w:t>40 eur, poplatok za štúdium v anglickom jazyku 75 eur</w:t>
      </w:r>
    </w:p>
    <w:p w:rsidR="00E029FB" w:rsidRDefault="00E029FB" w:rsidP="004C4022">
      <w:r>
        <w:lastRenderedPageBreak/>
        <w:t>Forma štúdia je denná</w:t>
      </w:r>
    </w:p>
    <w:p w:rsidR="00393B02" w:rsidRDefault="00393B02" w:rsidP="004C4022">
      <w:r>
        <w:t>Termín talentovej skúšky: január maturitného roku</w:t>
      </w:r>
    </w:p>
    <w:p w:rsidR="003F07F3" w:rsidRDefault="00E029FB" w:rsidP="004C4022">
      <w:r>
        <w:t>Termín zasadnutia prijímacej komisie</w:t>
      </w:r>
      <w:r w:rsidR="004F2C5C">
        <w:t xml:space="preserve"> je koncom februára maturitného roku. Zverejnenie výsledkov prijímacieho konania, ktoré sa skladá z bodov za prihlášku a povinnej talentovej skúšky je koniec februára a začiatok marca. </w:t>
      </w:r>
    </w:p>
    <w:p w:rsidR="004F2C5C" w:rsidRDefault="004F2C5C" w:rsidP="004C4022">
      <w:r>
        <w:t>Fakulta vypisuje ojedinele aj druhé kolo prijímacieho konania, je preto potrebné sledovať termín</w:t>
      </w:r>
      <w:r w:rsidR="00073FE8">
        <w:t>y zverejnené na stránke fakulty.</w:t>
      </w:r>
    </w:p>
    <w:p w:rsidR="004F2C5C" w:rsidRDefault="004F2C5C" w:rsidP="004C4022">
      <w:r>
        <w:t>Akademický senát a vedenie fakulty schválil</w:t>
      </w:r>
      <w:r w:rsidR="00364FBB">
        <w:t>i</w:t>
      </w:r>
      <w:r>
        <w:t xml:space="preserve"> podmienky na prijatie uchádzačov</w:t>
      </w:r>
      <w:r w:rsidR="00364FBB">
        <w:t xml:space="preserve"> formou p</w:t>
      </w:r>
      <w:r>
        <w:t>rijímace</w:t>
      </w:r>
      <w:r w:rsidR="00364FBB">
        <w:t>j</w:t>
      </w:r>
      <w:r>
        <w:t xml:space="preserve"> talentovej skúšky</w:t>
      </w:r>
      <w:r w:rsidR="00364FBB">
        <w:t>, ktorá</w:t>
      </w:r>
      <w:r>
        <w:t xml:space="preserve"> sa skladá z rôznych úloh zameraných na predpoklady uchádzača zvládnuť štúdium</w:t>
      </w:r>
      <w:r w:rsidR="00364FBB">
        <w:t xml:space="preserve"> a úspešného ukončenia stredoškolského štúdia maturitnou skúškou.</w:t>
      </w:r>
    </w:p>
    <w:p w:rsidR="003F07F3" w:rsidRDefault="00364FBB" w:rsidP="007D0FE2">
      <w:r>
        <w:t>Požiadavky a úlohy na aktuáln</w:t>
      </w:r>
      <w:r w:rsidR="00EA2923">
        <w:t>y ročník</w:t>
      </w:r>
      <w:r>
        <w:t xml:space="preserve"> talentov</w:t>
      </w:r>
      <w:r w:rsidR="00EA2923">
        <w:t>ej</w:t>
      </w:r>
      <w:r>
        <w:t xml:space="preserve"> skúšk</w:t>
      </w:r>
      <w:r w:rsidR="00EA2923">
        <w:t>y,</w:t>
      </w:r>
      <w:r>
        <w:t xml:space="preserve"> nájdete na stránke fakulty.</w:t>
      </w:r>
    </w:p>
    <w:p w:rsidR="00364FBB" w:rsidRDefault="00364FBB" w:rsidP="00364FBB">
      <w:r>
        <w:t xml:space="preserve">Úlohy ktoré sú tradičné a opakujú sa každý rok na preverenie kresliarskych, kompozičných, proporčných, tvarových, perspektívnych, výtvarno-grafických vizuálnych skutočností a grafického podania v lineárnej alebo tónovanej kresbe. </w:t>
      </w:r>
    </w:p>
    <w:p w:rsidR="00364FBB" w:rsidRDefault="007D0FE2" w:rsidP="00364FBB">
      <w:r>
        <w:rPr>
          <w:noProof/>
          <w:lang w:eastAsia="sk-SK"/>
        </w:rPr>
        <w:drawing>
          <wp:anchor distT="0" distB="0" distL="114300" distR="114300" simplePos="0" relativeHeight="251658240" behindDoc="1" locked="0" layoutInCell="1" allowOverlap="1">
            <wp:simplePos x="0" y="0"/>
            <wp:positionH relativeFrom="column">
              <wp:posOffset>3679190</wp:posOffset>
            </wp:positionH>
            <wp:positionV relativeFrom="paragraph">
              <wp:posOffset>74295</wp:posOffset>
            </wp:positionV>
            <wp:extent cx="2936240" cy="4369435"/>
            <wp:effectExtent l="19050" t="0" r="0" b="0"/>
            <wp:wrapTight wrapText="left">
              <wp:wrapPolygon edited="0">
                <wp:start x="-140" y="0"/>
                <wp:lineTo x="-140" y="21471"/>
                <wp:lineTo x="21581" y="21471"/>
                <wp:lineTo x="21581" y="0"/>
                <wp:lineTo x="-140" y="0"/>
              </wp:wrapPolygon>
            </wp:wrapTight>
            <wp:docPr id="5" name="Obrázok 3" descr="prijmacky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jmacky_1_1.jpg"/>
                    <pic:cNvPicPr/>
                  </pic:nvPicPr>
                  <pic:blipFill>
                    <a:blip r:embed="rId47" cstate="print"/>
                    <a:stretch>
                      <a:fillRect/>
                    </a:stretch>
                  </pic:blipFill>
                  <pic:spPr>
                    <a:xfrm>
                      <a:off x="0" y="0"/>
                      <a:ext cx="2936240" cy="4369435"/>
                    </a:xfrm>
                    <a:prstGeom prst="rect">
                      <a:avLst/>
                    </a:prstGeom>
                  </pic:spPr>
                </pic:pic>
              </a:graphicData>
            </a:graphic>
          </wp:anchor>
        </w:drawing>
      </w:r>
      <w:r w:rsidR="00364FBB">
        <w:t xml:space="preserve">Najtradičnejšou úlohou je kresba zátišia, priestorová kompozícia, </w:t>
      </w:r>
      <w:r w:rsidR="00EA2923">
        <w:t>test z priestorovej predstavivosti a test všeobecných študijných predpokladov (SCIO). V minulosti boli úlohy rôzne a talentové skúšky trvali dva dni, boli rozšírené o kresbu hlavy podľa modelu – busta, kresba interiérového prvku z pamäti, abstraktná kompozícia, test z dejín kultúry, jazykový test, test z matematiky a aj psychologický test uchádzača.</w:t>
      </w:r>
    </w:p>
    <w:p w:rsidR="00EA2923" w:rsidRDefault="00EA2923" w:rsidP="00364FBB">
      <w:r>
        <w:t>Talentové skúšky sú uskutočňované anonymne a tak sú aj vyhodnocované tromi odbornými nezávislými komisiami.</w:t>
      </w:r>
    </w:p>
    <w:p w:rsidR="00C71EA8" w:rsidRDefault="00C71EA8" w:rsidP="007D0FE2">
      <w:pPr>
        <w:ind w:firstLine="708"/>
      </w:pPr>
      <w:r>
        <w:t xml:space="preserve">Prihlášku na fakultu architektúry je možné (a najlepšie) podať elektronicky </w:t>
      </w:r>
      <w:r w:rsidR="007D0FE2">
        <w:t xml:space="preserve">(údaje viď. príloha dokumentu). </w:t>
      </w:r>
      <w:r w:rsidRPr="00C71EA8">
        <w:rPr>
          <w:b/>
          <w:caps/>
        </w:rPr>
        <w:t>Na prihláške môže</w:t>
      </w:r>
      <w:r>
        <w:rPr>
          <w:b/>
          <w:caps/>
        </w:rPr>
        <w:t>te mať uvedený</w:t>
      </w:r>
      <w:r w:rsidRPr="00C71EA8">
        <w:rPr>
          <w:b/>
          <w:caps/>
        </w:rPr>
        <w:t xml:space="preserve"> len jeden študijný odbor ! </w:t>
      </w:r>
    </w:p>
    <w:p w:rsidR="00C71EA8" w:rsidRDefault="00C71EA8" w:rsidP="00C71EA8">
      <w:pPr>
        <w:ind w:firstLine="0"/>
      </w:pPr>
      <w:r>
        <w:t xml:space="preserve">Vyplnenú </w:t>
      </w:r>
      <w:r w:rsidRPr="0035361D">
        <w:rPr>
          <w:b/>
          <w:u w:val="single"/>
        </w:rPr>
        <w:t>elektronickú prihlášku je nutné</w:t>
      </w:r>
      <w:r w:rsidRPr="00C525EE">
        <w:rPr>
          <w:b/>
          <w:u w:val="single"/>
        </w:rPr>
        <w:t xml:space="preserve"> </w:t>
      </w:r>
      <w:r w:rsidRPr="006A4CEC">
        <w:rPr>
          <w:u w:val="single"/>
        </w:rPr>
        <w:t>skontrolovať a potvrdiť</w:t>
      </w:r>
      <w:r>
        <w:t xml:space="preserve"> výchovnou poradkyňou školy (SŠ, </w:t>
      </w:r>
      <w:proofErr w:type="spellStart"/>
      <w:r>
        <w:t>SPŠs</w:t>
      </w:r>
      <w:proofErr w:type="spellEnd"/>
      <w:r>
        <w:t xml:space="preserve"> toho času </w:t>
      </w:r>
      <w:proofErr w:type="spellStart"/>
      <w:r>
        <w:t>Ing.arch</w:t>
      </w:r>
      <w:proofErr w:type="spellEnd"/>
      <w:r>
        <w:t xml:space="preserve">. J. Kubišová) pozor na krátky čas vyplnenia z dôvodu termínu uzavretia prihlášok fakultou!!! K prihláške je nutné priložiť </w:t>
      </w:r>
      <w:r w:rsidRPr="006A4CEC">
        <w:rPr>
          <w:u w:val="single"/>
        </w:rPr>
        <w:t>podpísaný</w:t>
      </w:r>
      <w:r w:rsidRPr="00C525EE">
        <w:rPr>
          <w:u w:val="single"/>
        </w:rPr>
        <w:t xml:space="preserve"> životopis</w:t>
      </w:r>
      <w:r>
        <w:t xml:space="preserve">, </w:t>
      </w:r>
      <w:r w:rsidR="0035361D" w:rsidRPr="0035361D">
        <w:rPr>
          <w:u w:val="single"/>
        </w:rPr>
        <w:t xml:space="preserve">kópiu </w:t>
      </w:r>
      <w:r w:rsidRPr="0035361D">
        <w:rPr>
          <w:u w:val="single"/>
        </w:rPr>
        <w:t>doklad</w:t>
      </w:r>
      <w:r w:rsidR="0035361D" w:rsidRPr="0035361D">
        <w:rPr>
          <w:u w:val="single"/>
        </w:rPr>
        <w:t>u</w:t>
      </w:r>
      <w:r w:rsidRPr="0035361D">
        <w:rPr>
          <w:u w:val="single"/>
        </w:rPr>
        <w:t xml:space="preserve"> o zaplatení poplatku</w:t>
      </w:r>
      <w:r>
        <w:t xml:space="preserve">; potvrdenie lekárom nie je toho času potrebné a Slovenskou poštou </w:t>
      </w:r>
      <w:r w:rsidRPr="00C71EA8">
        <w:rPr>
          <w:u w:val="single"/>
        </w:rPr>
        <w:t>poslať</w:t>
      </w:r>
      <w:r>
        <w:t xml:space="preserve"> na vyššie uvedenú adresu fakulty.</w:t>
      </w:r>
    </w:p>
    <w:p w:rsidR="00696C76" w:rsidRDefault="00696C76" w:rsidP="00C71EA8">
      <w:pPr>
        <w:ind w:firstLine="0"/>
      </w:pPr>
      <w:r>
        <w:tab/>
      </w:r>
      <w:r>
        <w:tab/>
      </w:r>
      <w:r>
        <w:tab/>
      </w:r>
      <w:r>
        <w:tab/>
      </w:r>
      <w:r>
        <w:tab/>
      </w:r>
      <w:r>
        <w:tab/>
        <w:t>Ukážka práce z prijímacieho konania FA STU BA</w:t>
      </w:r>
    </w:p>
    <w:p w:rsidR="00696C76" w:rsidRDefault="00696C76" w:rsidP="00C71EA8">
      <w:pPr>
        <w:ind w:firstLine="0"/>
      </w:pPr>
    </w:p>
    <w:p w:rsidR="00C71EA8" w:rsidRDefault="00C71EA8" w:rsidP="0035361D">
      <w:pPr>
        <w:ind w:firstLine="0"/>
      </w:pPr>
      <w:r>
        <w:t xml:space="preserve">Po ukončení štúdia strednej školy Internou časťou maturitnej skúšky (po ústnych maturitách), je nutné na fakultu poslať </w:t>
      </w:r>
      <w:r w:rsidRPr="00C525EE">
        <w:rPr>
          <w:u w:val="single"/>
        </w:rPr>
        <w:t>overenú kópiu maturitného vysvedčenia</w:t>
      </w:r>
      <w:r>
        <w:t xml:space="preserve">. </w:t>
      </w:r>
    </w:p>
    <w:p w:rsidR="00B4460E" w:rsidRPr="00ED267E" w:rsidRDefault="00B4460E" w:rsidP="00B4460E">
      <w:pPr>
        <w:pStyle w:val="Nadpis1"/>
      </w:pPr>
      <w:bookmarkStart w:id="20" w:name="_Toc414392977"/>
      <w:r>
        <w:lastRenderedPageBreak/>
        <w:t>Technická univerzita v Košiciach</w:t>
      </w:r>
      <w:r>
        <w:tab/>
        <w:t xml:space="preserve"> </w:t>
      </w:r>
      <w:r w:rsidR="009B58B9">
        <w:t>TUKE</w:t>
      </w:r>
      <w:bookmarkEnd w:id="20"/>
    </w:p>
    <w:p w:rsidR="00B4460E" w:rsidRDefault="00B4460E" w:rsidP="00B4460E">
      <w:r>
        <w:t xml:space="preserve">Je verejná vysoká škola, </w:t>
      </w:r>
      <w:r w:rsidR="00365536">
        <w:t xml:space="preserve">ktorá vznikla v roku 1952 ako Vysoká škola technická. Vznikla s tromi fakultami: ťažné strojárenstvo, banícka a hutnícka. Následne v roku 1969 vznikla fakulta elektrotechnická a v roku 1976 vznikla stavebná fakulta. </w:t>
      </w:r>
    </w:p>
    <w:p w:rsidR="00703C0C" w:rsidRDefault="00703C0C" w:rsidP="00365536">
      <w:r>
        <w:t>Technická</w:t>
      </w:r>
      <w:r w:rsidR="00C17527">
        <w:t xml:space="preserve"> univerzita v Košiciach v súčas</w:t>
      </w:r>
      <w:r>
        <w:t>nosti ponúka štúdium na týchto fakultách:</w:t>
      </w:r>
    </w:p>
    <w:p w:rsidR="00703C0C" w:rsidRDefault="00703C0C" w:rsidP="00703C0C">
      <w:pPr>
        <w:pStyle w:val="Odsekzoznamu"/>
        <w:numPr>
          <w:ilvl w:val="0"/>
          <w:numId w:val="20"/>
        </w:numPr>
      </w:pPr>
      <w:r>
        <w:t>Fakulta baníctva, ekológie, riadenia a geotechnológií</w:t>
      </w:r>
    </w:p>
    <w:p w:rsidR="00703C0C" w:rsidRDefault="00703C0C" w:rsidP="00703C0C">
      <w:pPr>
        <w:pStyle w:val="Odsekzoznamu"/>
        <w:numPr>
          <w:ilvl w:val="0"/>
          <w:numId w:val="20"/>
        </w:numPr>
      </w:pPr>
      <w:r>
        <w:t>Hutnícka fakulta</w:t>
      </w:r>
    </w:p>
    <w:p w:rsidR="00703C0C" w:rsidRDefault="00703C0C" w:rsidP="00703C0C">
      <w:pPr>
        <w:pStyle w:val="Odsekzoznamu"/>
        <w:numPr>
          <w:ilvl w:val="0"/>
          <w:numId w:val="20"/>
        </w:numPr>
      </w:pPr>
      <w:r>
        <w:t>Strojnícka fakulta</w:t>
      </w:r>
    </w:p>
    <w:p w:rsidR="00703C0C" w:rsidRDefault="00703C0C" w:rsidP="00703C0C">
      <w:pPr>
        <w:pStyle w:val="Odsekzoznamu"/>
        <w:numPr>
          <w:ilvl w:val="0"/>
          <w:numId w:val="20"/>
        </w:numPr>
      </w:pPr>
      <w:r>
        <w:t>Fakulta elektrotechniky a informatiky</w:t>
      </w:r>
    </w:p>
    <w:p w:rsidR="00703C0C" w:rsidRDefault="00703C0C" w:rsidP="00703C0C">
      <w:pPr>
        <w:pStyle w:val="Odsekzoznamu"/>
        <w:numPr>
          <w:ilvl w:val="0"/>
          <w:numId w:val="20"/>
        </w:numPr>
      </w:pPr>
      <w:r>
        <w:t>Stavebná fakulta</w:t>
      </w:r>
      <w:r w:rsidR="00FC76CE">
        <w:tab/>
      </w:r>
      <w:hyperlink r:id="rId48" w:history="1">
        <w:r w:rsidR="00FC76CE" w:rsidRPr="0029720A">
          <w:rPr>
            <w:rStyle w:val="Hypertextovprepojenie"/>
          </w:rPr>
          <w:t>www.tuke.sk/tuke/fakulty/svf/</w:t>
        </w:r>
      </w:hyperlink>
      <w:r w:rsidR="00FC76CE">
        <w:t xml:space="preserve"> </w:t>
      </w:r>
    </w:p>
    <w:p w:rsidR="00703C0C" w:rsidRDefault="00703C0C" w:rsidP="00703C0C">
      <w:pPr>
        <w:pStyle w:val="Odsekzoznamu"/>
        <w:numPr>
          <w:ilvl w:val="0"/>
          <w:numId w:val="20"/>
        </w:numPr>
      </w:pPr>
      <w:r>
        <w:t>Ekonomická fakulta</w:t>
      </w:r>
    </w:p>
    <w:p w:rsidR="00703C0C" w:rsidRDefault="00703C0C" w:rsidP="00703C0C">
      <w:pPr>
        <w:pStyle w:val="Odsekzoznamu"/>
        <w:numPr>
          <w:ilvl w:val="0"/>
          <w:numId w:val="20"/>
        </w:numPr>
      </w:pPr>
      <w:r>
        <w:t>Fakulta výrobných technológií so sídlom v Prešove</w:t>
      </w:r>
    </w:p>
    <w:p w:rsidR="00703C0C" w:rsidRDefault="00703C0C" w:rsidP="00703C0C">
      <w:pPr>
        <w:pStyle w:val="Odsekzoznamu"/>
        <w:numPr>
          <w:ilvl w:val="0"/>
          <w:numId w:val="20"/>
        </w:numPr>
      </w:pPr>
      <w:r>
        <w:t>Fakulta umení</w:t>
      </w:r>
      <w:r>
        <w:tab/>
      </w:r>
      <w:hyperlink r:id="rId49" w:history="1">
        <w:r w:rsidRPr="0029720A">
          <w:rPr>
            <w:rStyle w:val="Hypertextovprepojenie"/>
          </w:rPr>
          <w:t>www.tuke.sk/tuke/fakulty/fu/</w:t>
        </w:r>
      </w:hyperlink>
      <w:r>
        <w:t xml:space="preserve"> </w:t>
      </w:r>
    </w:p>
    <w:p w:rsidR="00703C0C" w:rsidRDefault="00703C0C" w:rsidP="00703C0C">
      <w:pPr>
        <w:pStyle w:val="Odsekzoznamu"/>
        <w:numPr>
          <w:ilvl w:val="0"/>
          <w:numId w:val="20"/>
        </w:numPr>
      </w:pPr>
      <w:r>
        <w:t>Letecká fakulta</w:t>
      </w:r>
    </w:p>
    <w:p w:rsidR="00703C0C" w:rsidRDefault="00703C0C" w:rsidP="00703C0C">
      <w:pPr>
        <w:pStyle w:val="Nadpis2"/>
      </w:pPr>
      <w:bookmarkStart w:id="21" w:name="_Toc414392978"/>
      <w:r>
        <w:t xml:space="preserve">Stavebná fakulta </w:t>
      </w:r>
      <w:proofErr w:type="spellStart"/>
      <w:r w:rsidR="00402921">
        <w:t>SvF</w:t>
      </w:r>
      <w:bookmarkEnd w:id="21"/>
      <w:proofErr w:type="spellEnd"/>
    </w:p>
    <w:p w:rsidR="00343F3D" w:rsidRDefault="00365536" w:rsidP="00365536">
      <w:r>
        <w:t>Štúdium prebieha v troch stupňoch (Bc., Ing., PhD.).</w:t>
      </w:r>
    </w:p>
    <w:p w:rsidR="00365536" w:rsidRDefault="00365536" w:rsidP="00365536">
      <w:r>
        <w:t xml:space="preserve">Adresa: </w:t>
      </w:r>
      <w:r w:rsidR="00343F3D">
        <w:t>Vysokoškolská 4</w:t>
      </w:r>
      <w:r>
        <w:t xml:space="preserve">, </w:t>
      </w:r>
      <w:r w:rsidR="00343F3D">
        <w:t>042 00</w:t>
      </w:r>
      <w:r>
        <w:t xml:space="preserve"> </w:t>
      </w:r>
      <w:r w:rsidR="00343F3D">
        <w:t>Košice</w:t>
      </w:r>
      <w:r>
        <w:t xml:space="preserve">, </w:t>
      </w:r>
      <w:hyperlink r:id="rId50" w:history="1">
        <w:r w:rsidR="00343F3D" w:rsidRPr="0029720A">
          <w:rPr>
            <w:rStyle w:val="Hypertextovprepojenie"/>
          </w:rPr>
          <w:t>www.svf.tuke.sk</w:t>
        </w:r>
      </w:hyperlink>
      <w:r>
        <w:t xml:space="preserve"> </w:t>
      </w:r>
    </w:p>
    <w:p w:rsidR="00F62942" w:rsidRDefault="00343F3D" w:rsidP="00365536">
      <w:r>
        <w:t>Študijné programy</w:t>
      </w:r>
      <w:r w:rsidR="00365536">
        <w:t xml:space="preserve">: </w:t>
      </w:r>
    </w:p>
    <w:p w:rsidR="00F62942" w:rsidRDefault="00F62942" w:rsidP="00F62942">
      <w:pPr>
        <w:pStyle w:val="Odsekzoznamu"/>
        <w:numPr>
          <w:ilvl w:val="0"/>
          <w:numId w:val="28"/>
        </w:numPr>
      </w:pPr>
      <w:r>
        <w:t>P</w:t>
      </w:r>
      <w:r w:rsidR="00343F3D">
        <w:t>ozemn</w:t>
      </w:r>
      <w:r>
        <w:t>é stavby – budovy a prostredie</w:t>
      </w:r>
    </w:p>
    <w:p w:rsidR="00F62942" w:rsidRDefault="00F62942" w:rsidP="00F62942">
      <w:pPr>
        <w:pStyle w:val="Odsekzoznamu"/>
        <w:numPr>
          <w:ilvl w:val="0"/>
          <w:numId w:val="28"/>
        </w:numPr>
      </w:pPr>
      <w:r>
        <w:t>I</w:t>
      </w:r>
      <w:r w:rsidR="00343F3D">
        <w:t>nžinierske</w:t>
      </w:r>
      <w:r>
        <w:t xml:space="preserve"> konštrukcie a dopravné stavby</w:t>
      </w:r>
    </w:p>
    <w:p w:rsidR="00F62942" w:rsidRDefault="00F62942" w:rsidP="00F62942">
      <w:pPr>
        <w:pStyle w:val="Odsekzoznamu"/>
        <w:numPr>
          <w:ilvl w:val="0"/>
          <w:numId w:val="28"/>
        </w:numPr>
      </w:pPr>
      <w:r>
        <w:t>E</w:t>
      </w:r>
      <w:r w:rsidR="00343F3D">
        <w:t>nvir</w:t>
      </w:r>
      <w:r>
        <w:t>onmentálne inžinierstvo stavieb</w:t>
      </w:r>
    </w:p>
    <w:p w:rsidR="00365536" w:rsidRDefault="00F62942" w:rsidP="00F62942">
      <w:pPr>
        <w:pStyle w:val="Odsekzoznamu"/>
        <w:numPr>
          <w:ilvl w:val="0"/>
          <w:numId w:val="28"/>
        </w:numPr>
      </w:pPr>
      <w:r>
        <w:t>T</w:t>
      </w:r>
      <w:r w:rsidR="00343F3D">
        <w:t>echnológia a manažment v stavebníctve</w:t>
      </w:r>
    </w:p>
    <w:p w:rsidR="00365536" w:rsidRDefault="00343F3D" w:rsidP="00B4460E">
      <w:r>
        <w:t>Podmienkami pre prijatie je dosiahnutý študijný priemer na strednej škole, známky z matematiky na strednej škole a úspešné ukončenie stredoškolského štúdia maturitnou skúškou.</w:t>
      </w:r>
      <w:r w:rsidR="00365536">
        <w:t xml:space="preserve"> </w:t>
      </w:r>
      <w:hyperlink r:id="rId51" w:history="1">
        <w:r w:rsidR="00365536" w:rsidRPr="0029720A">
          <w:rPr>
            <w:rStyle w:val="Hypertextovprepojenie"/>
          </w:rPr>
          <w:t>www.svf.tuke.sk/index.php?option=com_content&amp;task=view&amp;id=60&amp;Itemid=175</w:t>
        </w:r>
      </w:hyperlink>
      <w:r w:rsidR="00365536">
        <w:t xml:space="preserve"> </w:t>
      </w:r>
    </w:p>
    <w:p w:rsidR="00343F3D" w:rsidRDefault="00343F3D" w:rsidP="00B4460E">
      <w:r>
        <w:t>Termín podania prihlášky: 30. jún maturitného ročníka</w:t>
      </w:r>
    </w:p>
    <w:p w:rsidR="00343F3D" w:rsidRDefault="00343F3D" w:rsidP="00B4460E">
      <w:r>
        <w:t>Administratívny poplatok: 30 eur elektronická prihláška</w:t>
      </w:r>
    </w:p>
    <w:p w:rsidR="0099283D" w:rsidRDefault="0099283D" w:rsidP="0099283D">
      <w:r>
        <w:t>Forma štúdia je denná aj externá (pri externej časti je poplatok 500 eur za akademický rok)</w:t>
      </w:r>
    </w:p>
    <w:p w:rsidR="0099283D" w:rsidRDefault="0099283D" w:rsidP="0099283D">
      <w:r w:rsidRPr="0099283D">
        <w:rPr>
          <w:b/>
        </w:rPr>
        <w:t>Na jednu prihlášku je možné uviesť maximálne tri študijné programy!</w:t>
      </w:r>
      <w:r>
        <w:t xml:space="preserve"> Vyplnenú elektronickú prihlášku je </w:t>
      </w:r>
      <w:r w:rsidRPr="00C525EE">
        <w:rPr>
          <w:b/>
          <w:u w:val="single"/>
        </w:rPr>
        <w:t xml:space="preserve">nutné </w:t>
      </w:r>
      <w:r w:rsidRPr="006A4CEC">
        <w:rPr>
          <w:u w:val="single"/>
        </w:rPr>
        <w:t>skontrolovať a potvrdiť</w:t>
      </w:r>
      <w:r>
        <w:t xml:space="preserve"> výchovnou poradkyňou školy (SŠ, </w:t>
      </w:r>
      <w:proofErr w:type="spellStart"/>
      <w:r>
        <w:t>SPŠs</w:t>
      </w:r>
      <w:proofErr w:type="spellEnd"/>
      <w:r>
        <w:t xml:space="preserve"> toho času </w:t>
      </w:r>
      <w:proofErr w:type="spellStart"/>
      <w:r>
        <w:t>Ing.arch</w:t>
      </w:r>
      <w:proofErr w:type="spellEnd"/>
      <w:r>
        <w:t xml:space="preserve">. J. Kubišová). K prihláške je nutné priložiť </w:t>
      </w:r>
      <w:r w:rsidRPr="006A4CEC">
        <w:rPr>
          <w:u w:val="single"/>
        </w:rPr>
        <w:t>podpísaný</w:t>
      </w:r>
      <w:r w:rsidRPr="00C525EE">
        <w:rPr>
          <w:u w:val="single"/>
        </w:rPr>
        <w:t xml:space="preserve"> životopis</w:t>
      </w:r>
      <w:r>
        <w:t xml:space="preserve">, </w:t>
      </w:r>
      <w:r w:rsidRPr="00C525EE">
        <w:rPr>
          <w:u w:val="single"/>
        </w:rPr>
        <w:t>doklad o zaplatení</w:t>
      </w:r>
      <w:r>
        <w:t xml:space="preserve"> poplatku, úradne overený doklad o úspechu na stredoškolskej súťaži a potvrdenie o zmene zdravotnej spôsobilosti. Slovenskou poštou </w:t>
      </w:r>
      <w:r w:rsidRPr="00C71EA8">
        <w:rPr>
          <w:u w:val="single"/>
        </w:rPr>
        <w:t>poslať</w:t>
      </w:r>
      <w:r>
        <w:t xml:space="preserve"> na vyššie uvedenú adresu fakulty.</w:t>
      </w:r>
    </w:p>
    <w:p w:rsidR="0099283D" w:rsidRDefault="0099283D" w:rsidP="0099283D">
      <w:r>
        <w:t xml:space="preserve">Pre aktuálnosť podmienok prijatia je </w:t>
      </w:r>
      <w:r w:rsidRPr="0099283D">
        <w:rPr>
          <w:b/>
          <w:u w:val="single"/>
        </w:rPr>
        <w:t>nutné</w:t>
      </w:r>
      <w:r>
        <w:t xml:space="preserve"> aktuálne sledovať stránku fakulty </w:t>
      </w:r>
      <w:hyperlink r:id="rId52" w:history="1">
        <w:r w:rsidRPr="0029720A">
          <w:rPr>
            <w:rStyle w:val="Hypertextovprepojenie"/>
          </w:rPr>
          <w:t>www.svf.tuke.sk</w:t>
        </w:r>
      </w:hyperlink>
      <w:r>
        <w:t xml:space="preserve"> .</w:t>
      </w:r>
    </w:p>
    <w:p w:rsidR="00FC76CE" w:rsidRDefault="00FC76CE" w:rsidP="0099283D"/>
    <w:p w:rsidR="00FC76CE" w:rsidRDefault="00FC76CE" w:rsidP="00FC76CE">
      <w:pPr>
        <w:pStyle w:val="Nadpis1"/>
      </w:pPr>
      <w:bookmarkStart w:id="22" w:name="_Toc414392979"/>
      <w:r>
        <w:lastRenderedPageBreak/>
        <w:t>žilinská univerzita v žiline uniza</w:t>
      </w:r>
      <w:bookmarkEnd w:id="22"/>
    </w:p>
    <w:p w:rsidR="000E4075" w:rsidRDefault="000E4075" w:rsidP="000E4075">
      <w:r>
        <w:t>Vznikla v roku 1953 z Českého vysokého učení v Prahe a po mnohých zmenách v roku 1996 poslednou a to z Vysokej školy dopravy a spojov na súčasnú podobu. Je verejná vysoká škola univerzitného typu s ponukou všetkých troch stupňov štúdia v dennej aj externej forme.</w:t>
      </w:r>
    </w:p>
    <w:p w:rsidR="00C17527" w:rsidRDefault="00C17527" w:rsidP="000E4075">
      <w:r>
        <w:t xml:space="preserve">Univerzita ponúka tieto fakulty: </w:t>
      </w:r>
    </w:p>
    <w:p w:rsidR="00C17527" w:rsidRDefault="00C17527" w:rsidP="00C17527">
      <w:pPr>
        <w:pStyle w:val="Odsekzoznamu"/>
        <w:numPr>
          <w:ilvl w:val="0"/>
          <w:numId w:val="21"/>
        </w:numPr>
      </w:pPr>
      <w:r>
        <w:t>Fakulta prevádzky a ekonomiky dopravy a spojov</w:t>
      </w:r>
    </w:p>
    <w:p w:rsidR="00C17527" w:rsidRDefault="00C17527" w:rsidP="00C17527">
      <w:pPr>
        <w:pStyle w:val="Odsekzoznamu"/>
        <w:numPr>
          <w:ilvl w:val="0"/>
          <w:numId w:val="21"/>
        </w:numPr>
      </w:pPr>
      <w:r>
        <w:t>Strojnícka fakulta</w:t>
      </w:r>
    </w:p>
    <w:p w:rsidR="00C17527" w:rsidRDefault="00C17527" w:rsidP="00C17527">
      <w:pPr>
        <w:pStyle w:val="Odsekzoznamu"/>
        <w:numPr>
          <w:ilvl w:val="0"/>
          <w:numId w:val="21"/>
        </w:numPr>
      </w:pPr>
      <w:r>
        <w:t>Elektrotechnická fakulta</w:t>
      </w:r>
    </w:p>
    <w:p w:rsidR="00C17527" w:rsidRDefault="00C17527" w:rsidP="00C17527">
      <w:pPr>
        <w:pStyle w:val="Odsekzoznamu"/>
        <w:numPr>
          <w:ilvl w:val="0"/>
          <w:numId w:val="21"/>
        </w:numPr>
      </w:pPr>
      <w:r>
        <w:t xml:space="preserve">Stavebná fakulta </w:t>
      </w:r>
      <w:hyperlink r:id="rId53" w:history="1">
        <w:r w:rsidRPr="0029720A">
          <w:rPr>
            <w:rStyle w:val="Hypertextovprepojenie"/>
          </w:rPr>
          <w:t>https://www.uniza.sk/document/SvF_2014_2015_infletak.pdf</w:t>
        </w:r>
      </w:hyperlink>
      <w:r>
        <w:t xml:space="preserve"> </w:t>
      </w:r>
    </w:p>
    <w:p w:rsidR="00C17527" w:rsidRDefault="00C17527" w:rsidP="00C17527">
      <w:pPr>
        <w:pStyle w:val="Odsekzoznamu"/>
        <w:numPr>
          <w:ilvl w:val="0"/>
          <w:numId w:val="21"/>
        </w:numPr>
      </w:pPr>
      <w:r>
        <w:t>Fakulta riadenia a informatiky</w:t>
      </w:r>
    </w:p>
    <w:p w:rsidR="00C17527" w:rsidRDefault="00C17527" w:rsidP="00C17527">
      <w:pPr>
        <w:pStyle w:val="Odsekzoznamu"/>
        <w:numPr>
          <w:ilvl w:val="0"/>
          <w:numId w:val="21"/>
        </w:numPr>
      </w:pPr>
      <w:r>
        <w:t>Fakulta humanitných vied</w:t>
      </w:r>
    </w:p>
    <w:p w:rsidR="00FC76CE" w:rsidRDefault="00C17527" w:rsidP="00C17527">
      <w:r>
        <w:t>Podmienky pre prijatie sú vo všeobecnosti rovnaké ako na iných fakultách, pre aktuálnosť je potrebné sledovať informácie na každý akademický rok na stránke Žilinskej univerzity a príslušnej fakulty.</w:t>
      </w:r>
    </w:p>
    <w:p w:rsidR="00C17527" w:rsidRDefault="00C17527" w:rsidP="00C17527"/>
    <w:p w:rsidR="00C17527" w:rsidRDefault="00C17527" w:rsidP="00C17527">
      <w:pPr>
        <w:pStyle w:val="Nadpis1"/>
      </w:pPr>
      <w:bookmarkStart w:id="23" w:name="_Toc414392980"/>
      <w:r>
        <w:t>technická univerzita</w:t>
      </w:r>
      <w:r w:rsidR="00753439">
        <w:t xml:space="preserve"> vo zvolene</w:t>
      </w:r>
      <w:bookmarkEnd w:id="23"/>
      <w:r w:rsidR="00753439">
        <w:t xml:space="preserve"> </w:t>
      </w:r>
    </w:p>
    <w:p w:rsidR="00753439" w:rsidRDefault="00753439" w:rsidP="00753439">
      <w:r>
        <w:t>Univerzita s bohatou tradíciou už z Rakúsko – Uhorska vznikla vo Zvolene vládnym nariadením v roku 1949. Ako prvá na Slovensku vytvorila fakultu reflektujúcu na požiadavky o životné prostredie a ekológiu a v roku 1991 vznikla Fakulta Ekológie, od roku 1995 Fakulta ekológie a environmentalistiky. V súčasnosti univerzita ponúka štúdium na týchto fakultách:</w:t>
      </w:r>
    </w:p>
    <w:p w:rsidR="00753439" w:rsidRDefault="00753439" w:rsidP="00753439">
      <w:pPr>
        <w:pStyle w:val="Odsekzoznamu"/>
        <w:numPr>
          <w:ilvl w:val="0"/>
          <w:numId w:val="22"/>
        </w:numPr>
      </w:pPr>
      <w:r>
        <w:t>Lesnícka fakulta</w:t>
      </w:r>
    </w:p>
    <w:p w:rsidR="00753439" w:rsidRDefault="00753439" w:rsidP="00753439">
      <w:pPr>
        <w:pStyle w:val="Odsekzoznamu"/>
        <w:numPr>
          <w:ilvl w:val="0"/>
          <w:numId w:val="22"/>
        </w:numPr>
      </w:pPr>
      <w:r>
        <w:t>Drevárska fakulta</w:t>
      </w:r>
      <w:r w:rsidR="001D31A4">
        <w:tab/>
      </w:r>
      <w:hyperlink r:id="rId54" w:history="1">
        <w:r w:rsidR="001D31A4" w:rsidRPr="0029720A">
          <w:rPr>
            <w:rStyle w:val="Hypertextovprepojenie"/>
          </w:rPr>
          <w:t>www.tuzvo.sk/df/</w:t>
        </w:r>
      </w:hyperlink>
      <w:r w:rsidR="001D31A4">
        <w:t xml:space="preserve"> </w:t>
      </w:r>
    </w:p>
    <w:p w:rsidR="00753439" w:rsidRDefault="00753439" w:rsidP="00753439">
      <w:pPr>
        <w:pStyle w:val="Odsekzoznamu"/>
        <w:numPr>
          <w:ilvl w:val="0"/>
          <w:numId w:val="22"/>
        </w:numPr>
      </w:pPr>
      <w:r>
        <w:t>Fakulta ekológie a</w:t>
      </w:r>
      <w:r w:rsidR="001D31A4">
        <w:t> </w:t>
      </w:r>
      <w:r>
        <w:t>environmentalistiky</w:t>
      </w:r>
      <w:r w:rsidR="001D31A4">
        <w:tab/>
      </w:r>
      <w:hyperlink r:id="rId55" w:history="1">
        <w:r w:rsidR="001D31A4" w:rsidRPr="0029720A">
          <w:rPr>
            <w:rStyle w:val="Hypertextovprepojenie"/>
          </w:rPr>
          <w:t>www.tuzvo.sk/fee/</w:t>
        </w:r>
      </w:hyperlink>
      <w:r w:rsidR="001D31A4">
        <w:t xml:space="preserve"> </w:t>
      </w:r>
    </w:p>
    <w:p w:rsidR="00753439" w:rsidRDefault="00753439" w:rsidP="00753439">
      <w:pPr>
        <w:pStyle w:val="Odsekzoznamu"/>
        <w:numPr>
          <w:ilvl w:val="0"/>
          <w:numId w:val="22"/>
        </w:numPr>
      </w:pPr>
      <w:r>
        <w:t>Fakulta environmentálnej a výrobnej techniky</w:t>
      </w:r>
    </w:p>
    <w:p w:rsidR="008C652D" w:rsidRDefault="008C652D" w:rsidP="008C652D">
      <w:pPr>
        <w:pStyle w:val="Nadpis2"/>
      </w:pPr>
      <w:bookmarkStart w:id="24" w:name="_Toc414392981"/>
      <w:r>
        <w:t xml:space="preserve">Drevárska fakulta </w:t>
      </w:r>
      <w:r w:rsidR="006132F7">
        <w:t>TUZVO/DF</w:t>
      </w:r>
      <w:bookmarkEnd w:id="24"/>
    </w:p>
    <w:p w:rsidR="00753439" w:rsidRPr="00753439" w:rsidRDefault="008C652D" w:rsidP="008C652D">
      <w:pPr>
        <w:ind w:left="708" w:firstLine="0"/>
      </w:pPr>
      <w:r>
        <w:t xml:space="preserve">Štúdium prebieha v troch stupňoch. </w:t>
      </w:r>
    </w:p>
    <w:p w:rsidR="00C17527" w:rsidRDefault="008C652D" w:rsidP="00C17527">
      <w:pPr>
        <w:ind w:firstLine="0"/>
      </w:pPr>
      <w:r>
        <w:tab/>
        <w:t xml:space="preserve">Adresa: T.G. Masaryka 2117/24, 960 53 Zvolen, </w:t>
      </w:r>
      <w:hyperlink r:id="rId56" w:history="1">
        <w:r w:rsidR="006132F7" w:rsidRPr="00276F2C">
          <w:rPr>
            <w:rStyle w:val="Hypertextovprepojenie"/>
          </w:rPr>
          <w:t>www.tuzvo.sk/df/</w:t>
        </w:r>
      </w:hyperlink>
      <w:r w:rsidR="001D31A4">
        <w:t xml:space="preserve"> </w:t>
      </w:r>
      <w:r>
        <w:t xml:space="preserve"> </w:t>
      </w:r>
    </w:p>
    <w:p w:rsidR="006132F7" w:rsidRDefault="008C652D" w:rsidP="00C17527">
      <w:pPr>
        <w:ind w:firstLine="0"/>
      </w:pPr>
      <w:r>
        <w:tab/>
        <w:t xml:space="preserve">Študijné programy: </w:t>
      </w:r>
    </w:p>
    <w:p w:rsidR="006132F7" w:rsidRDefault="006132F7" w:rsidP="006132F7">
      <w:pPr>
        <w:pStyle w:val="Odsekzoznamu"/>
        <w:numPr>
          <w:ilvl w:val="0"/>
          <w:numId w:val="29"/>
        </w:numPr>
      </w:pPr>
      <w:r>
        <w:t>K</w:t>
      </w:r>
      <w:r w:rsidR="008C652D">
        <w:t>onštrukcia drevených stavie</w:t>
      </w:r>
      <w:r>
        <w:t>b a</w:t>
      </w:r>
      <w:r w:rsidR="0057149B">
        <w:t> </w:t>
      </w:r>
      <w:r>
        <w:t>nábytku</w:t>
      </w:r>
    </w:p>
    <w:p w:rsidR="006132F7" w:rsidRDefault="006132F7" w:rsidP="006132F7">
      <w:pPr>
        <w:pStyle w:val="Odsekzoznamu"/>
        <w:numPr>
          <w:ilvl w:val="0"/>
          <w:numId w:val="29"/>
        </w:numPr>
      </w:pPr>
      <w:r>
        <w:t>Prevádzka strojov a zariadení</w:t>
      </w:r>
    </w:p>
    <w:p w:rsidR="006132F7" w:rsidRDefault="006132F7" w:rsidP="006132F7">
      <w:pPr>
        <w:pStyle w:val="Odsekzoznamu"/>
        <w:numPr>
          <w:ilvl w:val="0"/>
          <w:numId w:val="29"/>
        </w:numPr>
      </w:pPr>
      <w:r>
        <w:t>Výroba nábytku</w:t>
      </w:r>
    </w:p>
    <w:p w:rsidR="006132F7" w:rsidRDefault="006132F7" w:rsidP="006132F7">
      <w:pPr>
        <w:pStyle w:val="Odsekzoznamu"/>
        <w:numPr>
          <w:ilvl w:val="0"/>
          <w:numId w:val="29"/>
        </w:numPr>
      </w:pPr>
      <w:r>
        <w:t>M</w:t>
      </w:r>
      <w:r w:rsidR="008C652D">
        <w:t>anažment dr</w:t>
      </w:r>
      <w:r>
        <w:t>evárskej a nábytkárskej výroby</w:t>
      </w:r>
    </w:p>
    <w:p w:rsidR="006132F7" w:rsidRDefault="006132F7" w:rsidP="006132F7">
      <w:pPr>
        <w:pStyle w:val="Odsekzoznamu"/>
        <w:numPr>
          <w:ilvl w:val="0"/>
          <w:numId w:val="29"/>
        </w:numPr>
      </w:pPr>
      <w:r>
        <w:t>Drevárske technológie</w:t>
      </w:r>
    </w:p>
    <w:p w:rsidR="006132F7" w:rsidRDefault="006132F7" w:rsidP="006132F7">
      <w:pPr>
        <w:pStyle w:val="Odsekzoznamu"/>
        <w:numPr>
          <w:ilvl w:val="0"/>
          <w:numId w:val="29"/>
        </w:numPr>
      </w:pPr>
      <w:r>
        <w:t>P</w:t>
      </w:r>
      <w:r w:rsidR="008C652D">
        <w:t>odnikový manažme</w:t>
      </w:r>
      <w:r>
        <w:t>nt v drevospracujúcom priemysle</w:t>
      </w:r>
    </w:p>
    <w:p w:rsidR="006132F7" w:rsidRDefault="006132F7" w:rsidP="006132F7">
      <w:pPr>
        <w:pStyle w:val="Odsekzoznamu"/>
        <w:numPr>
          <w:ilvl w:val="0"/>
          <w:numId w:val="29"/>
        </w:numPr>
      </w:pPr>
      <w:r>
        <w:t>Dizajn nábytku</w:t>
      </w:r>
      <w:r w:rsidR="0057149B">
        <w:t xml:space="preserve"> (</w:t>
      </w:r>
      <w:proofErr w:type="spellStart"/>
      <w:r w:rsidR="0057149B">
        <w:t>Bc</w:t>
      </w:r>
      <w:proofErr w:type="spellEnd"/>
      <w:r w:rsidR="0057149B">
        <w:t xml:space="preserve">, </w:t>
      </w:r>
      <w:proofErr w:type="spellStart"/>
      <w:r w:rsidR="0057149B">
        <w:t>Mgr.art</w:t>
      </w:r>
      <w:proofErr w:type="spellEnd"/>
      <w:r w:rsidR="0057149B">
        <w:t>.)</w:t>
      </w:r>
    </w:p>
    <w:p w:rsidR="006132F7" w:rsidRDefault="006132F7" w:rsidP="006132F7">
      <w:pPr>
        <w:pStyle w:val="Odsekzoznamu"/>
        <w:numPr>
          <w:ilvl w:val="0"/>
          <w:numId w:val="29"/>
        </w:numPr>
      </w:pPr>
      <w:r>
        <w:t>Interiérový dizajn (len VŠ štúdium prvého stupňa – Bc.</w:t>
      </w:r>
      <w:r w:rsidR="0057149B">
        <w:t>, druhý stupeň je možné pokračovať na FA STU BA</w:t>
      </w:r>
      <w:r>
        <w:t>)</w:t>
      </w:r>
    </w:p>
    <w:p w:rsidR="008C652D" w:rsidRDefault="006132F7" w:rsidP="006132F7">
      <w:pPr>
        <w:pStyle w:val="Odsekzoznamu"/>
        <w:numPr>
          <w:ilvl w:val="0"/>
          <w:numId w:val="29"/>
        </w:numPr>
      </w:pPr>
      <w:r>
        <w:t>O</w:t>
      </w:r>
      <w:r w:rsidR="008C652D">
        <w:t>chrana osôb a majetku pred požiarom.</w:t>
      </w:r>
    </w:p>
    <w:p w:rsidR="0057149B" w:rsidRDefault="0057149B" w:rsidP="0057149B">
      <w:pPr>
        <w:ind w:firstLine="0"/>
      </w:pPr>
      <w:r>
        <w:lastRenderedPageBreak/>
        <w:t>Štúdium je rozdelené na dva stupne s rôznou celkovou dĺžkou štúdia. Všetky študijné programy sú ukončené prvou štátnou skúškou (Bc.), štúdium pokračuje druhým stupňom VŠ štúdia v mierne pozmenených študijných programoch (zmena v názve).</w:t>
      </w:r>
    </w:p>
    <w:p w:rsidR="008C652D" w:rsidRDefault="00837363" w:rsidP="008C652D">
      <w:r>
        <w:t xml:space="preserve">Termín podania prihlášky: 30. </w:t>
      </w:r>
      <w:r w:rsidR="008C652D">
        <w:t>n</w:t>
      </w:r>
      <w:r>
        <w:t>ovember</w:t>
      </w:r>
      <w:r w:rsidR="008C652D">
        <w:t xml:space="preserve"> </w:t>
      </w:r>
      <w:r>
        <w:t xml:space="preserve">(štvrtákom 3 mesiace </w:t>
      </w:r>
      <w:r w:rsidRPr="00E029FB">
        <w:rPr>
          <w:b/>
        </w:rPr>
        <w:t>!</w:t>
      </w:r>
      <w:r>
        <w:t>) pre študijné programy dizajn nábytku a interiérový dizajn</w:t>
      </w:r>
    </w:p>
    <w:p w:rsidR="00837363" w:rsidRDefault="00837363" w:rsidP="008C652D">
      <w:r>
        <w:tab/>
      </w:r>
      <w:r>
        <w:tab/>
      </w:r>
      <w:r>
        <w:tab/>
      </w:r>
      <w:r>
        <w:tab/>
      </w:r>
      <w:r>
        <w:tab/>
        <w:t>31. marca maturitného ročníka, ostatné programy</w:t>
      </w:r>
    </w:p>
    <w:p w:rsidR="008C652D" w:rsidRDefault="008C652D" w:rsidP="008C652D">
      <w:r>
        <w:t xml:space="preserve">Administratívny poplatok: </w:t>
      </w:r>
      <w:r w:rsidR="00837363">
        <w:t>29 – 53 eur</w:t>
      </w:r>
    </w:p>
    <w:p w:rsidR="00837363" w:rsidRDefault="008C652D" w:rsidP="008C652D">
      <w:r>
        <w:t xml:space="preserve">Forma štúdia je denná aj externá </w:t>
      </w:r>
      <w:r w:rsidR="004F2B32">
        <w:t>(pri externej časti je poplatok od 250 do 800 eur na akademický rok v závislosti od študijného programu)</w:t>
      </w:r>
    </w:p>
    <w:p w:rsidR="00837363" w:rsidRDefault="00837363" w:rsidP="008C652D">
      <w:r>
        <w:t>Prijímacie konanie</w:t>
      </w:r>
      <w:r w:rsidR="004F2B32">
        <w:t xml:space="preserve"> (povinné)</w:t>
      </w:r>
      <w:r>
        <w:t xml:space="preserve"> je pre študijné programy </w:t>
      </w:r>
      <w:r w:rsidR="004F2B32">
        <w:t>dizajn nábytku a interiérový dizajn: január maturitného roku</w:t>
      </w:r>
      <w:r w:rsidR="004A550A">
        <w:t xml:space="preserve">. Fakulta ponúka individuálnu možnosť konzultácií pri príprave na talentové skúšky. Kontakt je uvedený na </w:t>
      </w:r>
      <w:proofErr w:type="spellStart"/>
      <w:r w:rsidR="004A550A">
        <w:t>www</w:t>
      </w:r>
      <w:proofErr w:type="spellEnd"/>
      <w:r w:rsidR="004A550A">
        <w:t xml:space="preserve"> stránke fakulty.</w:t>
      </w:r>
    </w:p>
    <w:p w:rsidR="00EB1A9D" w:rsidRDefault="008C652D" w:rsidP="00EB1A9D">
      <w:r w:rsidRPr="0099283D">
        <w:rPr>
          <w:b/>
        </w:rPr>
        <w:t xml:space="preserve">Na jednu prihlášku je možné uviesť </w:t>
      </w:r>
      <w:r w:rsidR="00837363">
        <w:rPr>
          <w:b/>
        </w:rPr>
        <w:t>jeden</w:t>
      </w:r>
      <w:r w:rsidRPr="0099283D">
        <w:rPr>
          <w:b/>
        </w:rPr>
        <w:t xml:space="preserve"> študijn</w:t>
      </w:r>
      <w:r w:rsidR="00837363">
        <w:rPr>
          <w:b/>
        </w:rPr>
        <w:t>ý</w:t>
      </w:r>
      <w:r w:rsidRPr="0099283D">
        <w:rPr>
          <w:b/>
        </w:rPr>
        <w:t xml:space="preserve"> program!</w:t>
      </w:r>
      <w:r>
        <w:t xml:space="preserve"> Vyplnenú elektronickú prihlášku je </w:t>
      </w:r>
      <w:r w:rsidRPr="00C525EE">
        <w:rPr>
          <w:b/>
          <w:u w:val="single"/>
        </w:rPr>
        <w:t xml:space="preserve">nutné </w:t>
      </w:r>
      <w:r w:rsidRPr="006A4CEC">
        <w:rPr>
          <w:u w:val="single"/>
        </w:rPr>
        <w:t>skontrolovať a potvrdiť</w:t>
      </w:r>
      <w:r>
        <w:t xml:space="preserve"> výchovnou poradkyňou školy (SŠ, </w:t>
      </w:r>
      <w:proofErr w:type="spellStart"/>
      <w:r>
        <w:t>SPŠs</w:t>
      </w:r>
      <w:proofErr w:type="spellEnd"/>
      <w:r>
        <w:t xml:space="preserve"> toho času </w:t>
      </w:r>
      <w:proofErr w:type="spellStart"/>
      <w:r>
        <w:t>Ing.arch</w:t>
      </w:r>
      <w:proofErr w:type="spellEnd"/>
      <w:r>
        <w:t>. J. Kubišová)</w:t>
      </w:r>
      <w:r w:rsidR="00837363">
        <w:t xml:space="preserve"> do prihlášky sa vpisujú koncoročné známky z 1-3 ročníka a polročné známky štvrtého ročníka</w:t>
      </w:r>
      <w:r>
        <w:t xml:space="preserve">. K prihláške je nutné priložiť </w:t>
      </w:r>
      <w:r w:rsidRPr="006A4CEC">
        <w:rPr>
          <w:u w:val="single"/>
        </w:rPr>
        <w:t>podpísaný</w:t>
      </w:r>
      <w:r w:rsidRPr="00C525EE">
        <w:rPr>
          <w:u w:val="single"/>
        </w:rPr>
        <w:t xml:space="preserve"> životopis</w:t>
      </w:r>
      <w:r>
        <w:t xml:space="preserve">, </w:t>
      </w:r>
      <w:r w:rsidRPr="00C525EE">
        <w:rPr>
          <w:u w:val="single"/>
        </w:rPr>
        <w:t>doklad o zaplatení</w:t>
      </w:r>
      <w:r w:rsidR="00837363">
        <w:t xml:space="preserve"> poplatku, </w:t>
      </w:r>
      <w:r w:rsidRPr="004F2B32">
        <w:rPr>
          <w:u w:val="single"/>
        </w:rPr>
        <w:t>potvrdenie</w:t>
      </w:r>
      <w:r w:rsidR="004F2B32" w:rsidRPr="004F2B32">
        <w:rPr>
          <w:u w:val="single"/>
        </w:rPr>
        <w:t xml:space="preserve"> o zdravotnej spôsobilosti k vysokoškolskému štúdiu je povinná príloha!</w:t>
      </w:r>
      <w:r w:rsidR="00837363">
        <w:t xml:space="preserve"> Úradne overený doklad o úspešne vykonanej maturitnej skúške</w:t>
      </w:r>
      <w:r w:rsidR="004F2B32">
        <w:t xml:space="preserve"> do </w:t>
      </w:r>
      <w:r w:rsidR="004F2B32" w:rsidRPr="004F2B32">
        <w:rPr>
          <w:u w:val="single"/>
        </w:rPr>
        <w:t>15. júna</w:t>
      </w:r>
      <w:r w:rsidR="004F2B32">
        <w:t xml:space="preserve"> maturitného roku</w:t>
      </w:r>
      <w:r w:rsidR="00837363">
        <w:t xml:space="preserve">. </w:t>
      </w:r>
      <w:r>
        <w:t xml:space="preserve"> Slovenskou poštou </w:t>
      </w:r>
      <w:r w:rsidRPr="00C71EA8">
        <w:rPr>
          <w:u w:val="single"/>
        </w:rPr>
        <w:t>poslať</w:t>
      </w:r>
      <w:r>
        <w:t xml:space="preserve"> na vyššie uvedenú adresu fakulty.</w:t>
      </w:r>
      <w:r w:rsidR="00EB1A9D">
        <w:t xml:space="preserve"> </w:t>
      </w:r>
    </w:p>
    <w:p w:rsidR="00EB1A9D" w:rsidRDefault="00EB1A9D" w:rsidP="00EB1A9D">
      <w:r>
        <w:t>Výberové prijímacie konanie sa uskutočňuje bez uchádzačov, bez prijímacích skúšok na základe dosiahnutých študijných výsledkov na strednej škole. Ú</w:t>
      </w:r>
      <w:r w:rsidR="004F2B32">
        <w:t xml:space="preserve">lohy pre prijímacie skúšky v dizajnových programoch </w:t>
      </w:r>
      <w:r>
        <w:t>(nábytok a interiér) sú: kresba podľa skutočnosti, návrh a kresba úžitkového predmetu, test vedomostí z výtvarného umenia, architektúry a dizajnu a návrh interiéru alebo prvku podľa programu na ktorý sa hlásite. Prijímacia skúška prebieha</w:t>
      </w:r>
      <w:r w:rsidR="001D31A4">
        <w:t xml:space="preserve"> anonymne</w:t>
      </w:r>
      <w:r>
        <w:t xml:space="preserve"> počas dvoch dní, výsledky zo strednej školy sú len ako pomocné kritérium.</w:t>
      </w:r>
    </w:p>
    <w:p w:rsidR="00EB1A9D" w:rsidRDefault="00EB1A9D" w:rsidP="00FA38DD">
      <w:r>
        <w:t xml:space="preserve">Pre aktuálnosť podmienok prijatia je </w:t>
      </w:r>
      <w:r w:rsidRPr="0099283D">
        <w:rPr>
          <w:b/>
          <w:u w:val="single"/>
        </w:rPr>
        <w:t>nutné</w:t>
      </w:r>
      <w:r>
        <w:t xml:space="preserve"> aktuálne sledovať stránku fakulty </w:t>
      </w:r>
      <w:hyperlink r:id="rId57" w:history="1">
        <w:r w:rsidRPr="0029720A">
          <w:rPr>
            <w:rStyle w:val="Hypertextovprepojenie"/>
          </w:rPr>
          <w:t>www.tuzvo.sk</w:t>
        </w:r>
      </w:hyperlink>
      <w:r>
        <w:t xml:space="preserve"> .</w:t>
      </w:r>
    </w:p>
    <w:p w:rsidR="001D31A4" w:rsidRDefault="00145000" w:rsidP="001D31A4">
      <w:pPr>
        <w:pStyle w:val="Nadpis1"/>
      </w:pPr>
      <w:bookmarkStart w:id="25" w:name="_Toc414392982"/>
      <w:r>
        <w:t>vysoké školy v</w:t>
      </w:r>
      <w:r w:rsidR="00FA38DD">
        <w:t> </w:t>
      </w:r>
      <w:r>
        <w:t>zahraničí</w:t>
      </w:r>
      <w:bookmarkEnd w:id="25"/>
    </w:p>
    <w:p w:rsidR="002F0BA2" w:rsidRDefault="002F0BA2" w:rsidP="002F0BA2">
      <w:pPr>
        <w:pStyle w:val="Nadpis3"/>
        <w:numPr>
          <w:ilvl w:val="0"/>
          <w:numId w:val="0"/>
        </w:numPr>
        <w:ind w:left="720" w:hanging="720"/>
      </w:pPr>
    </w:p>
    <w:p w:rsidR="00311797" w:rsidRDefault="002F0BA2" w:rsidP="002F0BA2">
      <w:r>
        <w:t>Štúdium v zahraničí je v dnešnej dobe stále viac populárne. Môže vám priniesť mnoho nových skúseností, umožní vá</w:t>
      </w:r>
      <w:r w:rsidR="00311797">
        <w:t>m zdokonaliť sa v cudzom jazyku</w:t>
      </w:r>
      <w:r>
        <w:t xml:space="preserve"> a </w:t>
      </w:r>
      <w:r w:rsidR="00311797">
        <w:t xml:space="preserve">zvýši vašu cenu na trhu práce. </w:t>
      </w:r>
    </w:p>
    <w:p w:rsidR="00311797" w:rsidRDefault="00311797" w:rsidP="002F0BA2">
      <w:r>
        <w:t>V zahraničí máte dve možnosti ako študovať.</w:t>
      </w:r>
      <w:r w:rsidR="002F0BA2">
        <w:t xml:space="preserve"> </w:t>
      </w:r>
    </w:p>
    <w:p w:rsidR="00311797" w:rsidRDefault="002F0BA2" w:rsidP="002F0BA2">
      <w:r>
        <w:t>Prvá možnosť je výmenný študijný pobyt. Väčšina slovenských vysokých škôl a univerzít je zapojená do výmenných študijných programov podporovaných Európskou úniou. Ak ste študentom takejto</w:t>
      </w:r>
      <w:r w:rsidR="00311797">
        <w:t xml:space="preserve"> slovenskej vysokej</w:t>
      </w:r>
      <w:r>
        <w:t xml:space="preserve"> školy, môžete sa do tohto programu prihlásiť a </w:t>
      </w:r>
      <w:proofErr w:type="spellStart"/>
      <w:r>
        <w:t>odštudovať</w:t>
      </w:r>
      <w:proofErr w:type="spellEnd"/>
      <w:r>
        <w:t xml:space="preserve"> si tak jeden, alebo dva semestre svojho štúdia na zahraničnej univerzite. Táto cesta je</w:t>
      </w:r>
      <w:r w:rsidR="00311797">
        <w:t xml:space="preserve"> vo veľa smeroch výhodná; je</w:t>
      </w:r>
      <w:r>
        <w:t xml:space="preserve"> výrazne jednoduchšia a lacnejšia. Vaša univerzita vám zaistí miesto na zahraničnej univerzite a poskytne vám tiež štipendium na čiastočné pokrytie nákladov. </w:t>
      </w:r>
      <w:r w:rsidR="00F75A98">
        <w:t>Semestre ktoré takto študujete na vysokej škole v zahraničí sa vám započítajú do štúdia.</w:t>
      </w:r>
      <w:r>
        <w:t xml:space="preserve"> Ponuka krajín a univerzít záleží na konkrétnej</w:t>
      </w:r>
      <w:r w:rsidR="00311797">
        <w:t xml:space="preserve"> slovenskej vysokej</w:t>
      </w:r>
      <w:r>
        <w:t xml:space="preserve"> škole.</w:t>
      </w:r>
      <w:r w:rsidR="00311797">
        <w:t xml:space="preserve"> </w:t>
      </w:r>
    </w:p>
    <w:p w:rsidR="00BD198C" w:rsidRDefault="002F0BA2" w:rsidP="002F0BA2">
      <w:r>
        <w:lastRenderedPageBreak/>
        <w:t xml:space="preserve">Druhou možnosťou je </w:t>
      </w:r>
      <w:r w:rsidR="00F75A98">
        <w:t>ísť</w:t>
      </w:r>
      <w:r>
        <w:t xml:space="preserve"> študovať do zahraničia </w:t>
      </w:r>
      <w:r w:rsidR="00F75A98">
        <w:t>samostatne</w:t>
      </w:r>
      <w:r>
        <w:t>. Táto alternatíva je dobrodr</w:t>
      </w:r>
      <w:r w:rsidR="00BD198C">
        <w:t>užnejšia, náročnejšia na sebadisciplínu a finančne náročnejšia</w:t>
      </w:r>
      <w:r>
        <w:t>. V tomto prípade sa prihlásite priamo na zahraničnú univerzitu</w:t>
      </w:r>
      <w:r w:rsidR="00BD198C">
        <w:t>, ak vás po prijímacom konaní prijmú na univerzitu</w:t>
      </w:r>
      <w:r>
        <w:t>,</w:t>
      </w:r>
      <w:r w:rsidR="00F75A98">
        <w:t xml:space="preserve"> študujete podľa smerníc zahraničnej vysokej školy a po úspešnom absolvovaní štúdia získate</w:t>
      </w:r>
      <w:r>
        <w:t xml:space="preserve"> zahraničný diplom.</w:t>
      </w:r>
      <w:r w:rsidR="00BD198C">
        <w:t xml:space="preserve"> </w:t>
      </w:r>
    </w:p>
    <w:p w:rsidR="00BD198C" w:rsidRDefault="002F0BA2" w:rsidP="002F0BA2">
      <w:r>
        <w:t>Prvým krokom pri výbere štúdia v zahraničí je správne zvoliť kraj</w:t>
      </w:r>
      <w:r w:rsidR="00BD198C">
        <w:t>inu, v ktorej budete študovať. Najdôležitejším kritériom výberu je</w:t>
      </w:r>
      <w:r w:rsidR="00F75A98">
        <w:t xml:space="preserve"> ovládať úradný jazyk krajiny do ktorej chcete ísť študovať</w:t>
      </w:r>
      <w:r w:rsidR="00110231">
        <w:t xml:space="preserve"> a je vám blízka kultúra krajiny. Dobrodružnejší a veľmi neistý výber zahraničnej školy je ak jazyk danej krajiny neovládate a študovať chcete. V takom prípade by bolo viac ako vhodné ovládať anglický jazyk, ktorý sa považuje za základný medzinárodný jazyk, ktorým sa skoro všade dohovoríte. Nemenej dôležitým kritériom je kvalita a prestíž univerzity.</w:t>
      </w:r>
      <w:r>
        <w:t xml:space="preserve"> Dôležitými faktormi sú tiež</w:t>
      </w:r>
      <w:r w:rsidR="00110231">
        <w:t xml:space="preserve"> zákony krajiny,</w:t>
      </w:r>
      <w:r>
        <w:t xml:space="preserve"> podmienky a predpisy upravujúce štúdium, a pobyt v krajine, možnosti práce p</w:t>
      </w:r>
      <w:r w:rsidR="00BD198C">
        <w:t xml:space="preserve">ri štúdiu, štipendiá, a ďalšie. </w:t>
      </w:r>
    </w:p>
    <w:p w:rsidR="00BD198C" w:rsidRDefault="002F0BA2" w:rsidP="002F0BA2">
      <w:r>
        <w:t xml:space="preserve">Podrobné informácie </w:t>
      </w:r>
      <w:r w:rsidR="00BD198C">
        <w:t xml:space="preserve">nájdete na </w:t>
      </w:r>
      <w:hyperlink r:id="rId58" w:history="1">
        <w:r w:rsidR="00BD198C" w:rsidRPr="008A3F68">
          <w:rPr>
            <w:rStyle w:val="Hypertextovprepojenie"/>
          </w:rPr>
          <w:t>www.gaudeamus-sk.sk</w:t>
        </w:r>
      </w:hyperlink>
      <w:r w:rsidR="00253D40">
        <w:t xml:space="preserve"> </w:t>
      </w:r>
      <w:r w:rsidR="00BD198C">
        <w:t xml:space="preserve">. </w:t>
      </w:r>
      <w:r>
        <w:t>Pri každej krajine nájdete základné geografické informácie, zoznam podmienok pre pobyt a štúdium, informácie o</w:t>
      </w:r>
      <w:r w:rsidR="00253D40">
        <w:t xml:space="preserve"> orientačných </w:t>
      </w:r>
      <w:r>
        <w:t>nákladoch na štúdium, a o</w:t>
      </w:r>
      <w:r w:rsidR="00BD198C">
        <w:t xml:space="preserve"> študentskom živote v krajine. </w:t>
      </w:r>
    </w:p>
    <w:p w:rsidR="00FA38DD" w:rsidRDefault="00253D40" w:rsidP="002F0BA2">
      <w:r>
        <w:t xml:space="preserve">Znovu máte dve možnosti výberu. Zvolíte si </w:t>
      </w:r>
      <w:r w:rsidRPr="00221B99">
        <w:rPr>
          <w:u w:val="single"/>
        </w:rPr>
        <w:t>krajinu</w:t>
      </w:r>
      <w:r>
        <w:t xml:space="preserve"> v ktorej chcete študovať a následne podľa zameranie študijného programu si vyberáte univerzitu. </w:t>
      </w:r>
      <w:r w:rsidR="002F0BA2">
        <w:t>S týmto výberom vám pomôže zoznam „V ktorých štátoch možno študovať“</w:t>
      </w:r>
      <w:r>
        <w:t xml:space="preserve"> na stránke </w:t>
      </w:r>
      <w:hyperlink r:id="rId59" w:history="1">
        <w:r w:rsidRPr="00974FC2">
          <w:rPr>
            <w:rStyle w:val="Hypertextovprepojenie"/>
          </w:rPr>
          <w:t>http://www.gaudeamus-sk.sk/?id=cz%2Fexhibitors2013n_state&amp;mf=2000006</w:t>
        </w:r>
      </w:hyperlink>
      <w:r>
        <w:t xml:space="preserve"> </w:t>
      </w:r>
      <w:r w:rsidR="002F0BA2">
        <w:t xml:space="preserve">. </w:t>
      </w:r>
      <w:r w:rsidR="00221B99">
        <w:t>P</w:t>
      </w:r>
      <w:r>
        <w:t>o výbere štátu štúdia vám vypíše školy s priamym odkazom na zahraničné školské stránky, na ktorých sa dozviete</w:t>
      </w:r>
      <w:r w:rsidR="00221B99">
        <w:t xml:space="preserve"> aktuálne</w:t>
      </w:r>
      <w:r>
        <w:t xml:space="preserve"> ponúkané študijné programy</w:t>
      </w:r>
      <w:r w:rsidR="00221B99">
        <w:t xml:space="preserve">. Druhou možnosťou je že si zvolíte univerzitu a študijný program a hľadáte zahraničnú univerzitu. Pri tejto voľbe je tu pre vás </w:t>
      </w:r>
      <w:r w:rsidR="002F0BA2">
        <w:t>zahraničná verzia Registra programov</w:t>
      </w:r>
      <w:r w:rsidR="00221B99">
        <w:t xml:space="preserve"> </w:t>
      </w:r>
      <w:hyperlink r:id="rId60" w:history="1">
        <w:r w:rsidR="00221B99" w:rsidRPr="00974FC2">
          <w:rPr>
            <w:rStyle w:val="Hypertextovprepojenie"/>
          </w:rPr>
          <w:t>http://ciselniky.portalvs.sk/classifier/show/basic/4</w:t>
        </w:r>
      </w:hyperlink>
      <w:r w:rsidR="00221B99">
        <w:t xml:space="preserve"> , na tejto stránke nájdete informácie aj o štipendiách, čo je pre štúdium v zahraničí veľmi dôležité.</w:t>
      </w:r>
    </w:p>
    <w:p w:rsidR="00B37EED" w:rsidRDefault="00BD198C" w:rsidP="002F0BA2">
      <w:r w:rsidRPr="000A7481">
        <w:t>Ponúkam Vám</w:t>
      </w:r>
      <w:r w:rsidR="00B37EED" w:rsidRPr="000A7481">
        <w:t xml:space="preserve"> </w:t>
      </w:r>
      <w:r w:rsidR="000A7481" w:rsidRPr="000A7481">
        <w:t>pár zaujímavých krajín</w:t>
      </w:r>
      <w:r w:rsidR="00B37EED" w:rsidRPr="000A7481">
        <w:t xml:space="preserve"> s vybraným opisom, ponuk</w:t>
      </w:r>
      <w:r w:rsidR="000A7481" w:rsidRPr="000A7481">
        <w:t>ou</w:t>
      </w:r>
      <w:r w:rsidR="00B37EED" w:rsidRPr="000A7481">
        <w:t xml:space="preserve"> univerzít, študijných programov a podmienkami pre „existenciu“ v danej krajine.</w:t>
      </w:r>
    </w:p>
    <w:p w:rsidR="00774697" w:rsidRDefault="00774697" w:rsidP="00774697">
      <w:pPr>
        <w:pStyle w:val="Nadpis2"/>
      </w:pPr>
      <w:bookmarkStart w:id="26" w:name="_Toc414392983"/>
      <w:r>
        <w:t>Štúdium v</w:t>
      </w:r>
      <w:r w:rsidR="00966921">
        <w:t> </w:t>
      </w:r>
      <w:r>
        <w:t>Anglicku</w:t>
      </w:r>
      <w:bookmarkEnd w:id="26"/>
    </w:p>
    <w:p w:rsidR="00966921" w:rsidRDefault="00E92E29" w:rsidP="00B37EED">
      <w:hyperlink r:id="rId61" w:history="1">
        <w:r w:rsidR="00966921" w:rsidRPr="00974FC2">
          <w:rPr>
            <w:rStyle w:val="Hypertextovprepojenie"/>
          </w:rPr>
          <w:t>http://anglicko.informationplanet.sk/univerzity-v-anglicku</w:t>
        </w:r>
      </w:hyperlink>
    </w:p>
    <w:p w:rsidR="00B37EED" w:rsidRDefault="00B37EED" w:rsidP="00B37EED">
      <w:r>
        <w:t>Študovať v zahraničí je snom mnohých študentov</w:t>
      </w:r>
      <w:r w:rsidR="00774697">
        <w:t>,</w:t>
      </w:r>
      <w:r>
        <w:t xml:space="preserve"> a študovať vo Ve</w:t>
      </w:r>
      <w:r w:rsidR="0049267F">
        <w:t>ľkej Británii je</w:t>
      </w:r>
      <w:r>
        <w:t> asi tým najodvážnejším.</w:t>
      </w:r>
      <w:r w:rsidR="0049267F">
        <w:t xml:space="preserve"> Anglické a americké školy patria k celosvetovo najuznávanejším študijným programom.</w:t>
      </w:r>
      <w:r>
        <w:t xml:space="preserve"> </w:t>
      </w:r>
      <w:r w:rsidR="0049267F">
        <w:t>Úspešne absolvovať t</w:t>
      </w:r>
      <w:r>
        <w:t>akéto štúdiu</w:t>
      </w:r>
      <w:r w:rsidR="0049267F">
        <w:t xml:space="preserve"> vám zaistí možnosť výberu z </w:t>
      </w:r>
      <w:r>
        <w:t>tých naj</w:t>
      </w:r>
      <w:r w:rsidR="0049267F">
        <w:t xml:space="preserve">prestížnejších pracovných pozícií. </w:t>
      </w:r>
    </w:p>
    <w:p w:rsidR="0049267F" w:rsidRDefault="0049267F" w:rsidP="0049267F">
      <w:pPr>
        <w:ind w:firstLine="0"/>
      </w:pPr>
      <w:r>
        <w:t>Prijímacie konanie v Anglicku je z pohľadu slovenského študenta veľmi jednoduché, nie je žiadne. Všetky podmienky pre zahraničného študenta sú rovnaké ako pre anglických študentov. Záujemca o štúdium musí úspešne ukončiť stredoškolské vzdelanie s</w:t>
      </w:r>
      <w:r w:rsidR="00C30AE7">
        <w:t> </w:t>
      </w:r>
      <w:r>
        <w:t>maturitou</w:t>
      </w:r>
      <w:r w:rsidR="00C30AE7">
        <w:t xml:space="preserve"> (najlepšie na jednotky prípadne nejaká dvojka)</w:t>
      </w:r>
      <w:r>
        <w:t xml:space="preserve"> a</w:t>
      </w:r>
      <w:r w:rsidR="00F70277">
        <w:t xml:space="preserve"> absolvovať</w:t>
      </w:r>
      <w:r w:rsidR="00774697">
        <w:t xml:space="preserve"> jazykové skúšky IELTS prípadne </w:t>
      </w:r>
      <w:r w:rsidR="00C30AE7">
        <w:t>získať</w:t>
      </w:r>
      <w:r w:rsidR="00774697">
        <w:t xml:space="preserve"> certifikát TOEFL </w:t>
      </w:r>
      <w:r w:rsidR="00C30AE7">
        <w:t>alebo</w:t>
      </w:r>
      <w:r w:rsidR="00774697">
        <w:t xml:space="preserve"> CAE.</w:t>
      </w:r>
      <w:r w:rsidR="00C417D3">
        <w:t xml:space="preserve"> Ak je stredná škola v partnerstve s anglickou školou môže študent miesto jazykovej skúšky napísať jazykový test v kancelárii </w:t>
      </w:r>
      <w:proofErr w:type="spellStart"/>
      <w:r w:rsidR="00C417D3">
        <w:t>Information</w:t>
      </w:r>
      <w:proofErr w:type="spellEnd"/>
      <w:r w:rsidR="00C417D3">
        <w:t xml:space="preserve"> </w:t>
      </w:r>
      <w:proofErr w:type="spellStart"/>
      <w:r w:rsidR="00C417D3">
        <w:t>Planet</w:t>
      </w:r>
      <w:proofErr w:type="spellEnd"/>
      <w:r w:rsidR="00C417D3">
        <w:t xml:space="preserve">. </w:t>
      </w:r>
    </w:p>
    <w:p w:rsidR="00774697" w:rsidRDefault="00774697" w:rsidP="0049267F">
      <w:pPr>
        <w:ind w:firstLine="0"/>
      </w:pPr>
      <w:r>
        <w:t>Študenti členských štátov EÚ platia rovnaké školné</w:t>
      </w:r>
      <w:r w:rsidR="00C417D3">
        <w:t xml:space="preserve"> čo je 3200 libier ročne (každá univerzita si výšku školného stanovuje sama)</w:t>
      </w:r>
      <w:r w:rsidR="00C30AE7">
        <w:t>, môžu požiadať o </w:t>
      </w:r>
      <w:r>
        <w:t>pôžičku</w:t>
      </w:r>
      <w:r w:rsidR="00C30AE7">
        <w:t xml:space="preserve"> (ktorú spláca po ukončení štúdia, výška úroku je odvodená od inflácie a tiež od výšky príjmu v zamestnaní)</w:t>
      </w:r>
      <w:r>
        <w:t xml:space="preserve"> a tiež univerzity ponúkajú prospechové štipendiá.</w:t>
      </w:r>
      <w:r w:rsidR="00C417D3">
        <w:t xml:space="preserve"> Životné náklady sú bližšie k Londýnu vyššie, priemerne sú </w:t>
      </w:r>
      <w:r w:rsidR="00C417D3">
        <w:lastRenderedPageBreak/>
        <w:t>od 600 – 800 libier na mesiac. Študenti nemajú obmedzenú prácu popri št</w:t>
      </w:r>
      <w:r w:rsidR="00C30AE7">
        <w:t>údiu, platia daň ak zárobok presiahne 37 400 libier ročne. Poistenie si začne študent platiť pri zárobku nad 102 libier za týždeň.</w:t>
      </w:r>
    </w:p>
    <w:p w:rsidR="00C30AE7" w:rsidRDefault="00C30AE7" w:rsidP="0049267F">
      <w:pPr>
        <w:ind w:firstLine="0"/>
      </w:pPr>
      <w:r>
        <w:t>Pomaturitné štúdium má tri stupne:</w:t>
      </w:r>
    </w:p>
    <w:p w:rsidR="00774697" w:rsidRDefault="00774697" w:rsidP="0049267F">
      <w:pPr>
        <w:ind w:firstLine="0"/>
      </w:pPr>
      <w:r>
        <w:t xml:space="preserve">Prvý stupeň – bakalársky, trvá približne rovnako dlho ako na našich univerzitách a to cca tri roky. Magisterský titul je však možné získať už po roku štúdia. </w:t>
      </w:r>
    </w:p>
    <w:p w:rsidR="00F70277" w:rsidRDefault="00F70277" w:rsidP="0049267F">
      <w:pPr>
        <w:ind w:firstLine="0"/>
      </w:pPr>
      <w:r w:rsidRPr="00F70277">
        <w:rPr>
          <w:u w:val="single"/>
        </w:rPr>
        <w:t>Prvý stupeň (</w:t>
      </w:r>
      <w:proofErr w:type="spellStart"/>
      <w:r w:rsidRPr="00F70277">
        <w:rPr>
          <w:u w:val="single"/>
        </w:rPr>
        <w:t>undergraduate</w:t>
      </w:r>
      <w:proofErr w:type="spellEnd"/>
      <w:r w:rsidRPr="00F70277">
        <w:rPr>
          <w:u w:val="single"/>
        </w:rPr>
        <w:t xml:space="preserve"> </w:t>
      </w:r>
      <w:proofErr w:type="spellStart"/>
      <w:r w:rsidRPr="00F70277">
        <w:rPr>
          <w:u w:val="single"/>
        </w:rPr>
        <w:t>degrees</w:t>
      </w:r>
      <w:proofErr w:type="spellEnd"/>
      <w:r w:rsidRPr="00F70277">
        <w:rPr>
          <w:u w:val="single"/>
        </w:rPr>
        <w:t>):</w:t>
      </w:r>
      <w:r>
        <w:t xml:space="preserve"> absolvovať trojročný kurz s titulmi: BA (</w:t>
      </w:r>
      <w:proofErr w:type="spellStart"/>
      <w:r>
        <w:t>Bachelor</w:t>
      </w:r>
      <w:proofErr w:type="spellEnd"/>
      <w:r>
        <w:t xml:space="preserve"> of </w:t>
      </w:r>
      <w:proofErr w:type="spellStart"/>
      <w:r>
        <w:t>Arts</w:t>
      </w:r>
      <w:proofErr w:type="spellEnd"/>
      <w:r>
        <w:t xml:space="preserve">), </w:t>
      </w:r>
      <w:proofErr w:type="spellStart"/>
      <w:r>
        <w:t>BSc</w:t>
      </w:r>
      <w:proofErr w:type="spellEnd"/>
      <w:r>
        <w:t xml:space="preserve"> (</w:t>
      </w:r>
      <w:proofErr w:type="spellStart"/>
      <w:r>
        <w:t>Bachelor</w:t>
      </w:r>
      <w:proofErr w:type="spellEnd"/>
      <w:r>
        <w:t xml:space="preserve"> of </w:t>
      </w:r>
      <w:proofErr w:type="spellStart"/>
      <w:r>
        <w:t>Science</w:t>
      </w:r>
      <w:proofErr w:type="spellEnd"/>
      <w:r>
        <w:t xml:space="preserve">), </w:t>
      </w:r>
      <w:proofErr w:type="spellStart"/>
      <w:r>
        <w:t>BEd</w:t>
      </w:r>
      <w:proofErr w:type="spellEnd"/>
      <w:r>
        <w:t xml:space="preserve"> (</w:t>
      </w:r>
      <w:proofErr w:type="spellStart"/>
      <w:r>
        <w:t>Bachelor</w:t>
      </w:r>
      <w:proofErr w:type="spellEnd"/>
      <w:r>
        <w:t xml:space="preserve"> of </w:t>
      </w:r>
      <w:proofErr w:type="spellStart"/>
      <w:r>
        <w:t>Education</w:t>
      </w:r>
      <w:proofErr w:type="spellEnd"/>
      <w:r>
        <w:t>)</w:t>
      </w:r>
    </w:p>
    <w:p w:rsidR="00F70277" w:rsidRDefault="00F70277" w:rsidP="0049267F">
      <w:pPr>
        <w:ind w:firstLine="0"/>
      </w:pPr>
      <w:r w:rsidRPr="00C30AE7">
        <w:rPr>
          <w:u w:val="single"/>
        </w:rPr>
        <w:t>Druhý stupeň (</w:t>
      </w:r>
      <w:proofErr w:type="spellStart"/>
      <w:r w:rsidRPr="00C30AE7">
        <w:rPr>
          <w:u w:val="single"/>
        </w:rPr>
        <w:t>postgraduate</w:t>
      </w:r>
      <w:proofErr w:type="spellEnd"/>
      <w:r w:rsidRPr="00C30AE7">
        <w:rPr>
          <w:u w:val="single"/>
        </w:rPr>
        <w:t xml:space="preserve"> </w:t>
      </w:r>
      <w:proofErr w:type="spellStart"/>
      <w:r w:rsidRPr="00C30AE7">
        <w:rPr>
          <w:u w:val="single"/>
        </w:rPr>
        <w:t>degrees</w:t>
      </w:r>
      <w:proofErr w:type="spellEnd"/>
      <w:r w:rsidRPr="00C30AE7">
        <w:rPr>
          <w:u w:val="single"/>
        </w:rPr>
        <w:t>):</w:t>
      </w:r>
      <w:r>
        <w:t xml:space="preserve"> štúdium alebo výskum 1-2 roky: MA (</w:t>
      </w:r>
      <w:proofErr w:type="spellStart"/>
      <w:r>
        <w:t>Master</w:t>
      </w:r>
      <w:proofErr w:type="spellEnd"/>
      <w:r>
        <w:t xml:space="preserve"> of </w:t>
      </w:r>
      <w:proofErr w:type="spellStart"/>
      <w:r>
        <w:t>Arts</w:t>
      </w:r>
      <w:proofErr w:type="spellEnd"/>
      <w:r>
        <w:t xml:space="preserve">), </w:t>
      </w:r>
      <w:proofErr w:type="spellStart"/>
      <w:r>
        <w:t>MSc</w:t>
      </w:r>
      <w:proofErr w:type="spellEnd"/>
      <w:r>
        <w:t xml:space="preserve"> (</w:t>
      </w:r>
      <w:proofErr w:type="spellStart"/>
      <w:r>
        <w:t>Master</w:t>
      </w:r>
      <w:proofErr w:type="spellEnd"/>
      <w:r>
        <w:t xml:space="preserve"> of </w:t>
      </w:r>
      <w:proofErr w:type="spellStart"/>
      <w:r>
        <w:t>Science</w:t>
      </w:r>
      <w:proofErr w:type="spellEnd"/>
      <w:r>
        <w:t>)</w:t>
      </w:r>
    </w:p>
    <w:p w:rsidR="00F70277" w:rsidRDefault="00F70277" w:rsidP="0049267F">
      <w:pPr>
        <w:ind w:firstLine="0"/>
      </w:pPr>
      <w:r w:rsidRPr="00C30AE7">
        <w:rPr>
          <w:u w:val="single"/>
        </w:rPr>
        <w:t>Tretí stupeň:</w:t>
      </w:r>
      <w:r>
        <w:t xml:space="preserve"> dva roky výskumu alebo štúdia </w:t>
      </w:r>
      <w:proofErr w:type="spellStart"/>
      <w:r>
        <w:t>MPhil</w:t>
      </w:r>
      <w:proofErr w:type="spellEnd"/>
      <w:r w:rsidR="005A07CE">
        <w:t xml:space="preserve"> (</w:t>
      </w:r>
      <w:proofErr w:type="spellStart"/>
      <w:r w:rsidR="005A07CE">
        <w:t>Master</w:t>
      </w:r>
      <w:proofErr w:type="spellEnd"/>
      <w:r w:rsidR="005A07CE">
        <w:t xml:space="preserve"> of </w:t>
      </w:r>
      <w:proofErr w:type="spellStart"/>
      <w:r w:rsidR="005A07CE">
        <w:t>Philosophy</w:t>
      </w:r>
      <w:proofErr w:type="spellEnd"/>
    </w:p>
    <w:p w:rsidR="00F70277" w:rsidRDefault="005A07CE" w:rsidP="005A07CE">
      <w:pPr>
        <w:ind w:left="708" w:firstLine="0"/>
      </w:pPr>
      <w:r>
        <w:t xml:space="preserve">            </w:t>
      </w:r>
      <w:r w:rsidR="00F70277">
        <w:t xml:space="preserve">tri roky výskumu </w:t>
      </w:r>
      <w:proofErr w:type="spellStart"/>
      <w:r w:rsidR="00F70277">
        <w:t>PhD</w:t>
      </w:r>
      <w:proofErr w:type="spellEnd"/>
      <w:r w:rsidR="00F70277">
        <w:t xml:space="preserve"> alebo </w:t>
      </w:r>
      <w:proofErr w:type="spellStart"/>
      <w:r w:rsidR="00F70277">
        <w:t>DPhil</w:t>
      </w:r>
      <w:proofErr w:type="spellEnd"/>
      <w:r w:rsidR="00F70277">
        <w:t xml:space="preserve"> (Doktor of </w:t>
      </w:r>
      <w:proofErr w:type="spellStart"/>
      <w:r w:rsidR="00F70277">
        <w:t>Philosophy</w:t>
      </w:r>
      <w:proofErr w:type="spellEnd"/>
      <w:r w:rsidR="00F70277">
        <w:t xml:space="preserve"> – of </w:t>
      </w:r>
      <w:proofErr w:type="spellStart"/>
      <w:r w:rsidR="00F70277">
        <w:t>any</w:t>
      </w:r>
      <w:proofErr w:type="spellEnd"/>
      <w:r w:rsidR="00F70277">
        <w:t xml:space="preserve"> </w:t>
      </w:r>
      <w:proofErr w:type="spellStart"/>
      <w:r w:rsidR="00F70277">
        <w:t>subject</w:t>
      </w:r>
      <w:proofErr w:type="spellEnd"/>
      <w:r w:rsidR="00F70277">
        <w:t>)</w:t>
      </w:r>
      <w:r>
        <w:t xml:space="preserve">, </w:t>
      </w:r>
      <w:proofErr w:type="spellStart"/>
      <w:r>
        <w:t>DSc</w:t>
      </w:r>
      <w:proofErr w:type="spellEnd"/>
      <w:r>
        <w:t xml:space="preserve"> (</w:t>
      </w:r>
      <w:proofErr w:type="spellStart"/>
      <w:r>
        <w:t>Doctor</w:t>
      </w:r>
      <w:proofErr w:type="spellEnd"/>
      <w:r>
        <w:t xml:space="preserve"> of </w:t>
      </w:r>
      <w:proofErr w:type="spellStart"/>
      <w:r>
        <w:t>Science</w:t>
      </w:r>
      <w:proofErr w:type="spellEnd"/>
      <w:r>
        <w:t>)</w:t>
      </w:r>
    </w:p>
    <w:p w:rsidR="00C30AE7" w:rsidRPr="00966921" w:rsidRDefault="005A07CE" w:rsidP="00C30AE7">
      <w:pPr>
        <w:ind w:firstLine="0"/>
        <w:rPr>
          <w:rFonts w:asciiTheme="majorHAnsi" w:eastAsiaTheme="majorEastAsia" w:hAnsiTheme="majorHAnsi" w:cstheme="majorBidi"/>
          <w:color w:val="1F4D78" w:themeColor="accent1" w:themeShade="7F"/>
          <w:szCs w:val="24"/>
        </w:rPr>
      </w:pPr>
      <w:r>
        <w:t xml:space="preserve">Prihlášky na štúdium sa podávajú elektronicky na stránke </w:t>
      </w:r>
      <w:proofErr w:type="spellStart"/>
      <w:r>
        <w:t>Universities</w:t>
      </w:r>
      <w:proofErr w:type="spellEnd"/>
      <w:r>
        <w:t xml:space="preserve"> and </w:t>
      </w:r>
      <w:proofErr w:type="spellStart"/>
      <w:r>
        <w:t>Colleges</w:t>
      </w:r>
      <w:proofErr w:type="spellEnd"/>
      <w:r>
        <w:t xml:space="preserve"> </w:t>
      </w:r>
      <w:proofErr w:type="spellStart"/>
      <w:r>
        <w:t>Admissions</w:t>
      </w:r>
      <w:proofErr w:type="spellEnd"/>
      <w:r>
        <w:t xml:space="preserve"> Service </w:t>
      </w:r>
      <w:hyperlink r:id="rId62" w:history="1">
        <w:r w:rsidRPr="00974FC2">
          <w:rPr>
            <w:rStyle w:val="Hypertextovprepojenie"/>
          </w:rPr>
          <w:t>http://www.ucas.com/</w:t>
        </w:r>
      </w:hyperlink>
      <w:r>
        <w:t xml:space="preserve"> </w:t>
      </w:r>
      <w:r w:rsidR="00C30AE7">
        <w:t xml:space="preserve">. </w:t>
      </w:r>
      <w:r>
        <w:t>Záujemca o štúdium si môže na jednej prihláške vybrať až 5 odborov, cena prihlášky závisí od vybratého počtu</w:t>
      </w:r>
      <w:r w:rsidR="00C30AE7">
        <w:t>,</w:t>
      </w:r>
      <w:r>
        <w:t xml:space="preserve"> kd</w:t>
      </w:r>
      <w:r w:rsidR="00C30AE7">
        <w:t xml:space="preserve">e jeden odbor stojí 5 libier, </w:t>
      </w:r>
      <w:r>
        <w:t>viac odborov 15 libier. Prihlásiť sa je potrebné v termínoch ktoré sú na univerzitách individuálne a sú v rozmedzí od 1. septembra do 15. januára.</w:t>
      </w:r>
    </w:p>
    <w:p w:rsidR="00966921" w:rsidRDefault="00966921" w:rsidP="00966921">
      <w:pPr>
        <w:pStyle w:val="Nadpis2"/>
      </w:pPr>
      <w:bookmarkStart w:id="27" w:name="_Toc414392984"/>
      <w:r>
        <w:t>Štúdium v Amerike</w:t>
      </w:r>
      <w:bookmarkEnd w:id="27"/>
    </w:p>
    <w:p w:rsidR="00C30AE7" w:rsidRDefault="00E92E29" w:rsidP="00C30AE7">
      <w:pPr>
        <w:ind w:firstLine="0"/>
      </w:pPr>
      <w:hyperlink r:id="rId63" w:history="1">
        <w:r w:rsidR="00966921" w:rsidRPr="00974FC2">
          <w:rPr>
            <w:rStyle w:val="Hypertextovprepojenie"/>
          </w:rPr>
          <w:t>http://usa.informationplanet.sk/studium-v-usa</w:t>
        </w:r>
      </w:hyperlink>
      <w:r w:rsidR="00966921">
        <w:t xml:space="preserve"> </w:t>
      </w:r>
    </w:p>
    <w:p w:rsidR="00255030" w:rsidRDefault="00E92E29" w:rsidP="00C30AE7">
      <w:pPr>
        <w:ind w:firstLine="0"/>
      </w:pPr>
      <w:hyperlink r:id="rId64" w:history="1">
        <w:r w:rsidR="00255030" w:rsidRPr="00974FC2">
          <w:rPr>
            <w:rStyle w:val="Hypertextovprepojenie"/>
          </w:rPr>
          <w:t>http://www.fulbright.sk</w:t>
        </w:r>
      </w:hyperlink>
    </w:p>
    <w:p w:rsidR="00255030" w:rsidRDefault="00E92E29" w:rsidP="00C30AE7">
      <w:pPr>
        <w:ind w:firstLine="0"/>
      </w:pPr>
      <w:hyperlink r:id="rId65" w:history="1">
        <w:r w:rsidR="00255030" w:rsidRPr="00974FC2">
          <w:rPr>
            <w:rStyle w:val="Hypertextovprepojenie"/>
          </w:rPr>
          <w:t>http://mladez.sk/2013/06/05/studovat-v-amerike-moze-kazdy/</w:t>
        </w:r>
      </w:hyperlink>
    </w:p>
    <w:p w:rsidR="00AB68CB" w:rsidRDefault="00AB68CB" w:rsidP="00C30AE7">
      <w:pPr>
        <w:ind w:firstLine="0"/>
      </w:pPr>
      <w:r>
        <w:tab/>
        <w:t>Štúdium v spojených štátoch je v prvom rade na úplne inom kontinente! Tam neplatí že idem cez ulicu k spolužiakovi na radu o zadaní ani cez sociálne siete to dosť dobre nejde je veľký časový posun. Preto je dôležité dôkladne premyslieť takéto rozhodnutie o štúdiu. Spojené štáty ponúkajú veľa rôznych univerzít a študijných programov z ktorých si môžete vybrať.</w:t>
      </w:r>
    </w:p>
    <w:p w:rsidR="00255030" w:rsidRDefault="00AB68CB" w:rsidP="00C30AE7">
      <w:pPr>
        <w:ind w:firstLine="0"/>
      </w:pPr>
      <w:r>
        <w:t xml:space="preserve">Americký vzdelávací systém má trošku iné rozdelenie, k našej strednej škole a žiakom vekovo príbuzným vám je </w:t>
      </w:r>
      <w:proofErr w:type="spellStart"/>
      <w:r>
        <w:t>High</w:t>
      </w:r>
      <w:proofErr w:type="spellEnd"/>
      <w:r>
        <w:t xml:space="preserve"> </w:t>
      </w:r>
      <w:proofErr w:type="spellStart"/>
      <w:r>
        <w:t>School</w:t>
      </w:r>
      <w:proofErr w:type="spellEnd"/>
      <w:r>
        <w:t>. Vysokoškolské štúdium „</w:t>
      </w:r>
      <w:proofErr w:type="spellStart"/>
      <w:r>
        <w:t>higher</w:t>
      </w:r>
      <w:proofErr w:type="spellEnd"/>
      <w:r>
        <w:t xml:space="preserve"> </w:t>
      </w:r>
      <w:proofErr w:type="spellStart"/>
      <w:r>
        <w:t>education</w:t>
      </w:r>
      <w:proofErr w:type="spellEnd"/>
      <w:r>
        <w:t>“ je možné na „</w:t>
      </w:r>
      <w:proofErr w:type="spellStart"/>
      <w:r>
        <w:t>college</w:t>
      </w:r>
      <w:proofErr w:type="spellEnd"/>
      <w:r>
        <w:t>“ alebo na „</w:t>
      </w:r>
      <w:proofErr w:type="spellStart"/>
      <w:r>
        <w:t>university</w:t>
      </w:r>
      <w:proofErr w:type="spellEnd"/>
      <w:r>
        <w:t>“.</w:t>
      </w:r>
      <w:r w:rsidR="00255030">
        <w:t xml:space="preserve"> </w:t>
      </w:r>
      <w:proofErr w:type="spellStart"/>
      <w:r w:rsidR="00255030">
        <w:t>College</w:t>
      </w:r>
      <w:proofErr w:type="spellEnd"/>
      <w:r w:rsidR="00255030">
        <w:t xml:space="preserve"> sú menšie školy a ponúkajú menej študijných zameraní, sú zamerané väčšinou na magisterské štúdium (</w:t>
      </w:r>
      <w:proofErr w:type="spellStart"/>
      <w:r w:rsidR="00255030">
        <w:t>master</w:t>
      </w:r>
      <w:proofErr w:type="spellEnd"/>
      <w:r w:rsidR="00255030">
        <w:t>) alebo bakalárske (</w:t>
      </w:r>
      <w:proofErr w:type="spellStart"/>
      <w:r w:rsidR="00255030">
        <w:t>bachelor</w:t>
      </w:r>
      <w:proofErr w:type="spellEnd"/>
      <w:r w:rsidR="00255030">
        <w:t>).</w:t>
      </w:r>
    </w:p>
    <w:p w:rsidR="00050586" w:rsidRPr="00050586" w:rsidRDefault="00255030" w:rsidP="00050586">
      <w:pPr>
        <w:ind w:firstLine="0"/>
        <w:rPr>
          <w:szCs w:val="24"/>
        </w:rPr>
      </w:pPr>
      <w:r>
        <w:t xml:space="preserve">Štúdium v Amerike stojí nemalé financie. Školy sú štátne aj súkromné, pri čom platí, že súkromné školy majú vyššie školné a nemusí platiť že majú aj vyššiu úroveň vzdelania. Aj priemerná škola stojí priemerného Slováka </w:t>
      </w:r>
      <w:r w:rsidR="00050586">
        <w:t xml:space="preserve">veľké finančné náklady. Preto je dôležité spraviť si dôkladný a podrobný prieskum o možnosti štúdia, študijnom programe, školnom, vybaveniu školy, možnosti ubytovania a veľa iných informácií. Študovať v Amerike na lacnej </w:t>
      </w:r>
      <w:r w:rsidR="00050586" w:rsidRPr="00050586">
        <w:rPr>
          <w:szCs w:val="24"/>
        </w:rPr>
        <w:t xml:space="preserve">univerzite prípadne </w:t>
      </w:r>
      <w:proofErr w:type="spellStart"/>
      <w:r w:rsidR="00050586" w:rsidRPr="00050586">
        <w:rPr>
          <w:szCs w:val="24"/>
        </w:rPr>
        <w:t>college</w:t>
      </w:r>
      <w:proofErr w:type="spellEnd"/>
      <w:r w:rsidR="00050586" w:rsidRPr="00050586">
        <w:rPr>
          <w:szCs w:val="24"/>
        </w:rPr>
        <w:t xml:space="preserve"> len preto, že je to Amerika sa neoplatí.</w:t>
      </w:r>
    </w:p>
    <w:p w:rsidR="00050586" w:rsidRPr="00050586" w:rsidRDefault="00050586" w:rsidP="00050586">
      <w:pPr>
        <w:ind w:firstLine="0"/>
        <w:rPr>
          <w:szCs w:val="24"/>
        </w:rPr>
      </w:pPr>
      <w:r w:rsidRPr="00050586">
        <w:rPr>
          <w:szCs w:val="24"/>
        </w:rPr>
        <w:t>Preto vám vyberám a ponúkam aj iné krajiny a odkazy na ktorých môžete nájsť kvalitné školy.</w:t>
      </w:r>
    </w:p>
    <w:p w:rsidR="00AB68CB" w:rsidRPr="00050586" w:rsidRDefault="00050586" w:rsidP="00050586">
      <w:pPr>
        <w:ind w:firstLine="0"/>
        <w:rPr>
          <w:szCs w:val="24"/>
        </w:rPr>
      </w:pPr>
      <w:r w:rsidRPr="00050586">
        <w:rPr>
          <w:szCs w:val="24"/>
        </w:rPr>
        <w:lastRenderedPageBreak/>
        <w:t>Študovať môžete na overených „</w:t>
      </w:r>
      <w:proofErr w:type="spellStart"/>
      <w:r w:rsidRPr="00050586">
        <w:rPr>
          <w:szCs w:val="24"/>
        </w:rPr>
        <w:t>college</w:t>
      </w:r>
      <w:proofErr w:type="spellEnd"/>
      <w:r w:rsidRPr="00050586">
        <w:rPr>
          <w:szCs w:val="24"/>
        </w:rPr>
        <w:t>“ alebo na „</w:t>
      </w:r>
      <w:proofErr w:type="spellStart"/>
      <w:r w:rsidRPr="00050586">
        <w:rPr>
          <w:szCs w:val="24"/>
        </w:rPr>
        <w:t>university</w:t>
      </w:r>
      <w:proofErr w:type="spellEnd"/>
      <w:r w:rsidRPr="00050586">
        <w:rPr>
          <w:szCs w:val="24"/>
        </w:rPr>
        <w:t>“ v týchto Amerických mestách:</w:t>
      </w:r>
    </w:p>
    <w:p w:rsidR="00255030" w:rsidRPr="00050586" w:rsidRDefault="00E92E29" w:rsidP="00255030">
      <w:pPr>
        <w:numPr>
          <w:ilvl w:val="0"/>
          <w:numId w:val="37"/>
        </w:numPr>
        <w:shd w:val="clear" w:color="auto" w:fill="FFFFFF"/>
        <w:spacing w:before="100" w:beforeAutospacing="1" w:after="100" w:afterAutospacing="1" w:line="336" w:lineRule="atLeast"/>
        <w:rPr>
          <w:color w:val="4D4D4D"/>
          <w:szCs w:val="24"/>
        </w:rPr>
      </w:pPr>
      <w:hyperlink r:id="rId66" w:history="1">
        <w:r w:rsidR="00255030" w:rsidRPr="00050586">
          <w:rPr>
            <w:rStyle w:val="Hypertextovprepojenie"/>
            <w:szCs w:val="24"/>
          </w:rPr>
          <w:t>Boston</w:t>
        </w:r>
      </w:hyperlink>
    </w:p>
    <w:p w:rsidR="00255030" w:rsidRPr="00050586" w:rsidRDefault="00E92E29" w:rsidP="00255030">
      <w:pPr>
        <w:numPr>
          <w:ilvl w:val="0"/>
          <w:numId w:val="37"/>
        </w:numPr>
        <w:shd w:val="clear" w:color="auto" w:fill="FFFFFF"/>
        <w:spacing w:before="100" w:beforeAutospacing="1" w:after="100" w:afterAutospacing="1" w:line="336" w:lineRule="atLeast"/>
        <w:rPr>
          <w:color w:val="4D4D4D"/>
          <w:szCs w:val="24"/>
        </w:rPr>
      </w:pPr>
      <w:hyperlink r:id="rId67" w:history="1">
        <w:r w:rsidR="00255030" w:rsidRPr="00050586">
          <w:rPr>
            <w:rStyle w:val="Hypertextovprepojenie"/>
            <w:szCs w:val="24"/>
          </w:rPr>
          <w:t>Chicago</w:t>
        </w:r>
      </w:hyperlink>
    </w:p>
    <w:p w:rsidR="00255030" w:rsidRPr="00050586" w:rsidRDefault="00E92E29" w:rsidP="00255030">
      <w:pPr>
        <w:numPr>
          <w:ilvl w:val="0"/>
          <w:numId w:val="37"/>
        </w:numPr>
        <w:shd w:val="clear" w:color="auto" w:fill="FFFFFF"/>
        <w:spacing w:before="100" w:beforeAutospacing="1" w:after="100" w:afterAutospacing="1" w:line="336" w:lineRule="atLeast"/>
        <w:rPr>
          <w:color w:val="4D4D4D"/>
          <w:szCs w:val="24"/>
        </w:rPr>
      </w:pPr>
      <w:hyperlink r:id="rId68" w:history="1">
        <w:proofErr w:type="spellStart"/>
        <w:r w:rsidR="00255030" w:rsidRPr="00050586">
          <w:rPr>
            <w:rStyle w:val="Hypertextovprepojenie"/>
            <w:szCs w:val="24"/>
          </w:rPr>
          <w:t>Fort</w:t>
        </w:r>
        <w:proofErr w:type="spellEnd"/>
        <w:r w:rsidR="00255030" w:rsidRPr="00050586">
          <w:rPr>
            <w:rStyle w:val="Hypertextovprepojenie"/>
            <w:szCs w:val="24"/>
          </w:rPr>
          <w:t xml:space="preserve"> </w:t>
        </w:r>
        <w:proofErr w:type="spellStart"/>
        <w:r w:rsidR="00255030" w:rsidRPr="00050586">
          <w:rPr>
            <w:rStyle w:val="Hypertextovprepojenie"/>
            <w:szCs w:val="24"/>
          </w:rPr>
          <w:t>Lauderdale</w:t>
        </w:r>
        <w:proofErr w:type="spellEnd"/>
      </w:hyperlink>
    </w:p>
    <w:p w:rsidR="00255030" w:rsidRPr="00050586" w:rsidRDefault="00E92E29" w:rsidP="00255030">
      <w:pPr>
        <w:numPr>
          <w:ilvl w:val="0"/>
          <w:numId w:val="37"/>
        </w:numPr>
        <w:shd w:val="clear" w:color="auto" w:fill="FFFFFF"/>
        <w:spacing w:before="100" w:beforeAutospacing="1" w:after="100" w:afterAutospacing="1" w:line="336" w:lineRule="atLeast"/>
        <w:rPr>
          <w:color w:val="4D4D4D"/>
          <w:szCs w:val="24"/>
        </w:rPr>
      </w:pPr>
      <w:hyperlink r:id="rId69" w:history="1">
        <w:r w:rsidR="00255030" w:rsidRPr="00050586">
          <w:rPr>
            <w:rStyle w:val="Hypertextovprepojenie"/>
            <w:szCs w:val="24"/>
          </w:rPr>
          <w:t>Los Angeles</w:t>
        </w:r>
      </w:hyperlink>
    </w:p>
    <w:p w:rsidR="00255030" w:rsidRPr="00050586" w:rsidRDefault="00E92E29" w:rsidP="00255030">
      <w:pPr>
        <w:numPr>
          <w:ilvl w:val="0"/>
          <w:numId w:val="37"/>
        </w:numPr>
        <w:shd w:val="clear" w:color="auto" w:fill="FFFFFF"/>
        <w:spacing w:before="100" w:beforeAutospacing="1" w:after="100" w:afterAutospacing="1" w:line="336" w:lineRule="atLeast"/>
        <w:rPr>
          <w:color w:val="4D4D4D"/>
          <w:szCs w:val="24"/>
        </w:rPr>
      </w:pPr>
      <w:hyperlink r:id="rId70" w:history="1">
        <w:r w:rsidR="00255030" w:rsidRPr="00050586">
          <w:rPr>
            <w:rStyle w:val="Hypertextovprepojenie"/>
            <w:szCs w:val="24"/>
          </w:rPr>
          <w:t>Miami</w:t>
        </w:r>
      </w:hyperlink>
    </w:p>
    <w:p w:rsidR="00255030" w:rsidRPr="00050586" w:rsidRDefault="00E92E29" w:rsidP="00255030">
      <w:pPr>
        <w:numPr>
          <w:ilvl w:val="0"/>
          <w:numId w:val="37"/>
        </w:numPr>
        <w:shd w:val="clear" w:color="auto" w:fill="FFFFFF"/>
        <w:spacing w:before="100" w:beforeAutospacing="1" w:after="100" w:afterAutospacing="1" w:line="336" w:lineRule="atLeast"/>
        <w:rPr>
          <w:color w:val="4D4D4D"/>
          <w:szCs w:val="24"/>
        </w:rPr>
      </w:pPr>
      <w:hyperlink r:id="rId71" w:history="1">
        <w:r w:rsidR="00255030" w:rsidRPr="00050586">
          <w:rPr>
            <w:rStyle w:val="Hypertextovprepojenie"/>
            <w:szCs w:val="24"/>
          </w:rPr>
          <w:t>New York</w:t>
        </w:r>
      </w:hyperlink>
    </w:p>
    <w:p w:rsidR="00255030" w:rsidRPr="00050586" w:rsidRDefault="00E92E29" w:rsidP="00255030">
      <w:pPr>
        <w:numPr>
          <w:ilvl w:val="0"/>
          <w:numId w:val="37"/>
        </w:numPr>
        <w:shd w:val="clear" w:color="auto" w:fill="FFFFFF"/>
        <w:spacing w:before="100" w:beforeAutospacing="1" w:after="100" w:afterAutospacing="1" w:line="336" w:lineRule="atLeast"/>
        <w:rPr>
          <w:color w:val="4D4D4D"/>
          <w:szCs w:val="24"/>
        </w:rPr>
      </w:pPr>
      <w:hyperlink r:id="rId72" w:history="1">
        <w:r w:rsidR="00255030" w:rsidRPr="00050586">
          <w:rPr>
            <w:rStyle w:val="Hypertextovprepojenie"/>
            <w:szCs w:val="24"/>
          </w:rPr>
          <w:t>San Francisco </w:t>
        </w:r>
      </w:hyperlink>
    </w:p>
    <w:p w:rsidR="00255030" w:rsidRPr="00050586" w:rsidRDefault="00E92E29" w:rsidP="00255030">
      <w:pPr>
        <w:numPr>
          <w:ilvl w:val="0"/>
          <w:numId w:val="37"/>
        </w:numPr>
        <w:shd w:val="clear" w:color="auto" w:fill="FFFFFF"/>
        <w:spacing w:before="100" w:beforeAutospacing="1" w:after="100" w:afterAutospacing="1" w:line="336" w:lineRule="atLeast"/>
        <w:rPr>
          <w:color w:val="4D4D4D"/>
          <w:szCs w:val="24"/>
        </w:rPr>
      </w:pPr>
      <w:hyperlink r:id="rId73" w:history="1">
        <w:r w:rsidR="00255030" w:rsidRPr="00050586">
          <w:rPr>
            <w:rStyle w:val="Hypertextovprepojenie"/>
            <w:szCs w:val="24"/>
          </w:rPr>
          <w:t>Santa Barbara</w:t>
        </w:r>
      </w:hyperlink>
    </w:p>
    <w:p w:rsidR="00255030" w:rsidRPr="00050586" w:rsidRDefault="00E92E29" w:rsidP="00255030">
      <w:pPr>
        <w:numPr>
          <w:ilvl w:val="0"/>
          <w:numId w:val="37"/>
        </w:numPr>
        <w:shd w:val="clear" w:color="auto" w:fill="FFFFFF"/>
        <w:spacing w:before="100" w:beforeAutospacing="1" w:after="100" w:afterAutospacing="1" w:line="336" w:lineRule="atLeast"/>
        <w:rPr>
          <w:szCs w:val="24"/>
        </w:rPr>
      </w:pPr>
      <w:hyperlink r:id="rId74" w:history="1">
        <w:r w:rsidR="00255030" w:rsidRPr="00050586">
          <w:rPr>
            <w:rStyle w:val="Hypertextovprepojenie"/>
            <w:szCs w:val="24"/>
          </w:rPr>
          <w:t>Seattle</w:t>
        </w:r>
      </w:hyperlink>
    </w:p>
    <w:p w:rsidR="00050586" w:rsidRDefault="00050586" w:rsidP="00050586">
      <w:pPr>
        <w:pStyle w:val="Nadpis2"/>
      </w:pPr>
      <w:bookmarkStart w:id="28" w:name="_Toc414392985"/>
      <w:r>
        <w:t>Štúdium v</w:t>
      </w:r>
      <w:r w:rsidR="001128A6">
        <w:t> </w:t>
      </w:r>
      <w:r w:rsidR="00EC0BE2">
        <w:t>Dánsku</w:t>
      </w:r>
      <w:bookmarkEnd w:id="28"/>
    </w:p>
    <w:p w:rsidR="001128A6" w:rsidRPr="001128A6" w:rsidRDefault="00E92E29" w:rsidP="001128A6">
      <w:hyperlink r:id="rId75" w:history="1">
        <w:r w:rsidR="00842635" w:rsidRPr="00E1796F">
          <w:rPr>
            <w:rStyle w:val="Hypertextovprepojenie"/>
          </w:rPr>
          <w:t>http://www.studentagency.sk</w:t>
        </w:r>
      </w:hyperlink>
      <w:r w:rsidR="00842635">
        <w:t xml:space="preserve"> </w:t>
      </w:r>
    </w:p>
    <w:p w:rsidR="000A7481" w:rsidRDefault="000A7481" w:rsidP="000A7481">
      <w:pPr>
        <w:rPr>
          <w:rFonts w:cstheme="minorHAnsi"/>
        </w:rPr>
      </w:pPr>
      <w:r>
        <w:t>Dánsko je výbornou voľbou pre štúdium v zahraničí. Je to nádherná škandinávska krajina s veľkými možnosťami poznávania a cestovania po krajine. Dánsky školský systém je veľmi moderný a patrí k najkvalitnejším na svete! Je založený na spolupr</w:t>
      </w:r>
      <w:r w:rsidR="0064753C">
        <w:t xml:space="preserve">áci školy s firmami v praxi, s výskumom a inovatívnym prístupom k vzdelávaniu. Znamená to priateľský prístup profesorov k študentom (oslovujú sa vzájomne krstnými menami) a očakáva sa, že každý študent sa bude aktívne zapájať do vyučovacieho procesu, klásť otázky a diskutovať o problematike. Štúdium nie je memorovanie učiva ale práca na školských projektoch, čo podporuje individuálny výskum a rozvíja vlastnosti študenta. Prednášky prebiehajú v angličtine nie v dánčine, v malých študijných skupinách max. po 30 študentov. Školy majú vybavenie na vysokej technickej úrovni a školský areál je k dispozícii študentovi 24 hodín. </w:t>
      </w:r>
      <w:r w:rsidR="008E1C4E">
        <w:t>V Dánsku sa neplatí za štúdium, čo je veľmi pozitívne oproti iným krajinám. Študent má ale náklady spojené so štúdiom ako sú: náklady na študijný materiál 250-400</w:t>
      </w:r>
      <w:r w:rsidR="008E1C4E">
        <w:rPr>
          <w:rFonts w:cstheme="minorHAnsi"/>
        </w:rPr>
        <w:t>€</w:t>
      </w:r>
      <w:r w:rsidR="008E1C4E">
        <w:t>, študijné náklady – cestovanie 50</w:t>
      </w:r>
      <w:r w:rsidR="008E1C4E">
        <w:rPr>
          <w:rFonts w:cstheme="minorHAnsi"/>
        </w:rPr>
        <w:t>€, ubytovanie 350€, doprava 50€, strava 200€, voľný čas 70€, všetky výdavky sú na mesiac. Sú samozrejme približné, závisia od individuálneho životného štýlu a ako ďaleko žijete od Kodane, platí čím bližšie tým drahšie, tak ako Londýn. Študent v Dánsku môže pracovať, a dokáže si pokryť väčšinu výdavkov, maximálne však 15 hodín do týždňa (cca 15€ za hodinu).</w:t>
      </w:r>
    </w:p>
    <w:p w:rsidR="00F03D72" w:rsidRDefault="00F03D72" w:rsidP="00F03D72">
      <w:pPr>
        <w:ind w:firstLine="0"/>
        <w:rPr>
          <w:rFonts w:cstheme="minorHAnsi"/>
        </w:rPr>
      </w:pPr>
      <w:r>
        <w:rPr>
          <w:rFonts w:cstheme="minorHAnsi"/>
        </w:rPr>
        <w:t xml:space="preserve">Každý kto v Dánsku zostáva dlhšie ako 3 mesiace musí požiadať o povolenie k pobytu, odporúča sa tak urobiť hneď pri príchode. Následne je dôležité sa zaregistrovať na národnom matričnom úrade (National </w:t>
      </w:r>
      <w:proofErr w:type="spellStart"/>
      <w:r>
        <w:rPr>
          <w:rFonts w:cstheme="minorHAnsi"/>
        </w:rPr>
        <w:t>Registry</w:t>
      </w:r>
      <w:proofErr w:type="spellEnd"/>
      <w:r>
        <w:rPr>
          <w:rFonts w:cstheme="minorHAnsi"/>
        </w:rPr>
        <w:t>). K registrácii je nutné priložiť cestovný pas, povolenie k pobytu a vybrať si praktického lekára, zubára. Je dobré nechať si poradiť od spolužiakov, meno lekára vám napíšu na zdravotnú kartu a musíte ju nosiť vždy so sebou. Vydanie karty trvá 6 týždňov, počas tejto doby musíte mať zahraničné poistenie.</w:t>
      </w:r>
    </w:p>
    <w:p w:rsidR="00A03AD8" w:rsidRDefault="00F03D72" w:rsidP="00A82BAA">
      <w:pPr>
        <w:ind w:firstLine="0"/>
        <w:rPr>
          <w:rFonts w:cstheme="minorHAnsi"/>
        </w:rPr>
      </w:pPr>
      <w:r>
        <w:rPr>
          <w:rFonts w:cstheme="minorHAnsi"/>
        </w:rPr>
        <w:t>Hlavným kritériom pre prijatie na štúdium je úspešn</w:t>
      </w:r>
      <w:r w:rsidR="001C0EB6">
        <w:rPr>
          <w:rFonts w:cstheme="minorHAnsi"/>
        </w:rPr>
        <w:t>é</w:t>
      </w:r>
      <w:r>
        <w:rPr>
          <w:rFonts w:cstheme="minorHAnsi"/>
        </w:rPr>
        <w:t xml:space="preserve"> ukončen</w:t>
      </w:r>
      <w:r w:rsidR="001C0EB6">
        <w:rPr>
          <w:rFonts w:cstheme="minorHAnsi"/>
        </w:rPr>
        <w:t>ie</w:t>
      </w:r>
      <w:r>
        <w:rPr>
          <w:rFonts w:cstheme="minorHAnsi"/>
        </w:rPr>
        <w:t xml:space="preserve"> stredoškolské</w:t>
      </w:r>
      <w:r w:rsidR="001C0EB6">
        <w:rPr>
          <w:rFonts w:cstheme="minorHAnsi"/>
        </w:rPr>
        <w:t>ho</w:t>
      </w:r>
      <w:r>
        <w:rPr>
          <w:rFonts w:cstheme="minorHAnsi"/>
        </w:rPr>
        <w:t xml:space="preserve"> štúdi</w:t>
      </w:r>
      <w:r w:rsidR="001C0EB6">
        <w:rPr>
          <w:rFonts w:cstheme="minorHAnsi"/>
        </w:rPr>
        <w:t>a</w:t>
      </w:r>
      <w:r>
        <w:rPr>
          <w:rFonts w:cstheme="minorHAnsi"/>
        </w:rPr>
        <w:t xml:space="preserve"> –</w:t>
      </w:r>
      <w:r w:rsidR="001C0EB6">
        <w:rPr>
          <w:rFonts w:cstheme="minorHAnsi"/>
        </w:rPr>
        <w:t xml:space="preserve"> maturitn</w:t>
      </w:r>
      <w:r>
        <w:rPr>
          <w:rFonts w:cstheme="minorHAnsi"/>
        </w:rPr>
        <w:t>ou skúškou</w:t>
      </w:r>
      <w:r w:rsidR="001C0EB6">
        <w:rPr>
          <w:rFonts w:cstheme="minorHAnsi"/>
        </w:rPr>
        <w:t>, dobré školské výsledky za 3 roky štúdia na S</w:t>
      </w:r>
      <w:r w:rsidR="00D5518B">
        <w:rPr>
          <w:rFonts w:cstheme="minorHAnsi"/>
        </w:rPr>
        <w:t>trednej škole</w:t>
      </w:r>
      <w:r w:rsidR="001C0EB6">
        <w:rPr>
          <w:rFonts w:cstheme="minorHAnsi"/>
        </w:rPr>
        <w:t>, vyplnená prihláška, vyplnený Priority Form –</w:t>
      </w:r>
      <w:r w:rsidR="00D5518B">
        <w:rPr>
          <w:rFonts w:cstheme="minorHAnsi"/>
        </w:rPr>
        <w:t xml:space="preserve"> formulár o študijných odboroch. Na prihlášku</w:t>
      </w:r>
      <w:r w:rsidR="001C0EB6">
        <w:rPr>
          <w:rFonts w:cstheme="minorHAnsi"/>
        </w:rPr>
        <w:t xml:space="preserve"> je možné</w:t>
      </w:r>
      <w:r w:rsidR="00D5518B">
        <w:rPr>
          <w:rFonts w:cstheme="minorHAnsi"/>
        </w:rPr>
        <w:t xml:space="preserve"> si</w:t>
      </w:r>
      <w:r w:rsidR="001C0EB6">
        <w:rPr>
          <w:rFonts w:cstheme="minorHAnsi"/>
        </w:rPr>
        <w:t xml:space="preserve"> vybrať až osem</w:t>
      </w:r>
      <w:r w:rsidR="00A03AD8">
        <w:rPr>
          <w:rFonts w:cstheme="minorHAnsi"/>
        </w:rPr>
        <w:t xml:space="preserve"> študijných odborov. Z</w:t>
      </w:r>
      <w:r w:rsidR="001C0EB6">
        <w:rPr>
          <w:rFonts w:cstheme="minorHAnsi"/>
        </w:rPr>
        <w:t>nalosť angličtiny</w:t>
      </w:r>
      <w:r w:rsidR="00A03AD8">
        <w:rPr>
          <w:rFonts w:cstheme="minorHAnsi"/>
        </w:rPr>
        <w:t>,</w:t>
      </w:r>
      <w:r w:rsidR="001C0EB6">
        <w:rPr>
          <w:rFonts w:cstheme="minorHAnsi"/>
        </w:rPr>
        <w:t xml:space="preserve"> doložená certifikátom (IELTS, TOEFL, CEA, CPE </w:t>
      </w:r>
      <w:proofErr w:type="spellStart"/>
      <w:r w:rsidR="001C0EB6">
        <w:rPr>
          <w:rFonts w:cstheme="minorHAnsi"/>
        </w:rPr>
        <w:t>Cambridge</w:t>
      </w:r>
      <w:proofErr w:type="spellEnd"/>
      <w:r w:rsidR="001C0EB6">
        <w:rPr>
          <w:rFonts w:cstheme="minorHAnsi"/>
        </w:rPr>
        <w:t xml:space="preserve">, </w:t>
      </w:r>
      <w:proofErr w:type="spellStart"/>
      <w:r w:rsidR="001C0EB6">
        <w:rPr>
          <w:rFonts w:cstheme="minorHAnsi"/>
        </w:rPr>
        <w:t>Oxford</w:t>
      </w:r>
      <w:proofErr w:type="spellEnd"/>
      <w:r w:rsidR="001C0EB6">
        <w:rPr>
          <w:rFonts w:cstheme="minorHAnsi"/>
        </w:rPr>
        <w:t xml:space="preserve"> Online test), motivačný list</w:t>
      </w:r>
      <w:r w:rsidR="00A03AD8">
        <w:rPr>
          <w:rFonts w:cstheme="minorHAnsi"/>
        </w:rPr>
        <w:t xml:space="preserve"> napísaný v angličtine prečo ste sa rozhodli študovať v Dánsku</w:t>
      </w:r>
      <w:r w:rsidR="001C0EB6">
        <w:rPr>
          <w:rFonts w:cstheme="minorHAnsi"/>
        </w:rPr>
        <w:t xml:space="preserve"> a</w:t>
      </w:r>
      <w:r w:rsidR="00A03AD8">
        <w:rPr>
          <w:rFonts w:cstheme="minorHAnsi"/>
        </w:rPr>
        <w:t> dôležitá je</w:t>
      </w:r>
      <w:r w:rsidR="001C0EB6">
        <w:rPr>
          <w:rFonts w:cstheme="minorHAnsi"/>
        </w:rPr>
        <w:t> samostatnosť</w:t>
      </w:r>
      <w:r w:rsidR="00A03AD8">
        <w:rPr>
          <w:rFonts w:cstheme="minorHAnsi"/>
        </w:rPr>
        <w:t xml:space="preserve"> študenta</w:t>
      </w:r>
      <w:r w:rsidR="001C0EB6">
        <w:rPr>
          <w:rFonts w:cstheme="minorHAnsi"/>
        </w:rPr>
        <w:t>.</w:t>
      </w:r>
    </w:p>
    <w:p w:rsidR="00A03AD8" w:rsidRDefault="001C0EB6" w:rsidP="00A82BAA">
      <w:pPr>
        <w:ind w:firstLine="0"/>
        <w:rPr>
          <w:rFonts w:cstheme="minorHAnsi"/>
        </w:rPr>
      </w:pPr>
      <w:r>
        <w:rPr>
          <w:rFonts w:cstheme="minorHAnsi"/>
        </w:rPr>
        <w:t>Prihlášky majú individuálnu uzávierku podľa jednotlivých škôl od novembra do marca.</w:t>
      </w:r>
    </w:p>
    <w:p w:rsidR="00A82BAA" w:rsidRDefault="00A82BAA" w:rsidP="00A82BAA">
      <w:pPr>
        <w:ind w:firstLine="0"/>
        <w:rPr>
          <w:rFonts w:cstheme="minorHAnsi"/>
        </w:rPr>
      </w:pPr>
      <w:r>
        <w:rPr>
          <w:rFonts w:cstheme="minorHAnsi"/>
        </w:rPr>
        <w:lastRenderedPageBreak/>
        <w:t>Výber</w:t>
      </w:r>
      <w:r w:rsidR="00842635">
        <w:rPr>
          <w:rFonts w:cstheme="minorHAnsi"/>
        </w:rPr>
        <w:t xml:space="preserve"> z </w:t>
      </w:r>
      <w:r w:rsidR="001C0EB6" w:rsidRPr="00A82BAA">
        <w:rPr>
          <w:rFonts w:cstheme="minorHAnsi"/>
        </w:rPr>
        <w:t>ponuky</w:t>
      </w:r>
      <w:r w:rsidR="00842635">
        <w:rPr>
          <w:rFonts w:cstheme="minorHAnsi"/>
        </w:rPr>
        <w:t xml:space="preserve"> Dánskych </w:t>
      </w:r>
      <w:r w:rsidR="001C0EB6" w:rsidRPr="00A82BAA">
        <w:rPr>
          <w:rFonts w:cstheme="minorHAnsi"/>
        </w:rPr>
        <w:t>škôl:</w:t>
      </w:r>
      <w:r w:rsidRPr="00A82BAA">
        <w:rPr>
          <w:rFonts w:cstheme="minorHAnsi"/>
        </w:rPr>
        <w:tab/>
      </w:r>
    </w:p>
    <w:p w:rsidR="00A82BAA" w:rsidRPr="00A82BAA" w:rsidRDefault="001C0EB6" w:rsidP="00A82BAA">
      <w:pPr>
        <w:pStyle w:val="Odsekzoznamu"/>
        <w:numPr>
          <w:ilvl w:val="0"/>
          <w:numId w:val="40"/>
        </w:numPr>
        <w:rPr>
          <w:rFonts w:cstheme="minorHAnsi"/>
        </w:rPr>
      </w:pPr>
      <w:proofErr w:type="spellStart"/>
      <w:r w:rsidRPr="00A82BAA">
        <w:rPr>
          <w:rFonts w:cstheme="minorHAnsi"/>
        </w:rPr>
        <w:t>Aalborg</w:t>
      </w:r>
      <w:proofErr w:type="spellEnd"/>
      <w:r w:rsidR="00A82BAA" w:rsidRPr="00A82BAA">
        <w:rPr>
          <w:rFonts w:cstheme="minorHAnsi"/>
        </w:rPr>
        <w:t xml:space="preserve"> – </w:t>
      </w:r>
      <w:proofErr w:type="spellStart"/>
      <w:r w:rsidRPr="00A82BAA">
        <w:rPr>
          <w:rFonts w:cstheme="minorHAnsi"/>
        </w:rPr>
        <w:t>University</w:t>
      </w:r>
      <w:proofErr w:type="spellEnd"/>
      <w:r w:rsidR="00A82BAA" w:rsidRPr="00A82BAA">
        <w:rPr>
          <w:rFonts w:cstheme="minorHAnsi"/>
        </w:rPr>
        <w:t xml:space="preserve"> </w:t>
      </w:r>
      <w:proofErr w:type="spellStart"/>
      <w:r w:rsidRPr="00A82BAA">
        <w:rPr>
          <w:rFonts w:cstheme="minorHAnsi"/>
        </w:rPr>
        <w:t>College</w:t>
      </w:r>
      <w:proofErr w:type="spellEnd"/>
      <w:r w:rsidRPr="00A82BAA">
        <w:rPr>
          <w:rFonts w:cstheme="minorHAnsi"/>
        </w:rPr>
        <w:t xml:space="preserve"> </w:t>
      </w:r>
      <w:proofErr w:type="spellStart"/>
      <w:r w:rsidRPr="00A82BAA">
        <w:rPr>
          <w:rFonts w:cstheme="minorHAnsi"/>
        </w:rPr>
        <w:t>Northern</w:t>
      </w:r>
      <w:proofErr w:type="spellEnd"/>
      <w:r w:rsidRPr="00A82BAA">
        <w:rPr>
          <w:rFonts w:cstheme="minorHAnsi"/>
        </w:rPr>
        <w:t xml:space="preserve"> </w:t>
      </w:r>
      <w:proofErr w:type="spellStart"/>
      <w:r w:rsidRPr="00A82BAA">
        <w:rPr>
          <w:rFonts w:cstheme="minorHAnsi"/>
        </w:rPr>
        <w:t>Denmark</w:t>
      </w:r>
      <w:proofErr w:type="spellEnd"/>
      <w:r w:rsidRPr="00A82BAA">
        <w:rPr>
          <w:rFonts w:cstheme="minorHAnsi"/>
        </w:rPr>
        <w:t xml:space="preserve"> (UCN)</w:t>
      </w:r>
    </w:p>
    <w:p w:rsidR="00A82BAA" w:rsidRPr="00A82BAA" w:rsidRDefault="00A82BAA" w:rsidP="00A82BAA">
      <w:pPr>
        <w:pStyle w:val="Odsekzoznamu"/>
        <w:numPr>
          <w:ilvl w:val="0"/>
          <w:numId w:val="40"/>
        </w:numPr>
        <w:rPr>
          <w:rFonts w:cstheme="minorHAnsi"/>
        </w:rPr>
      </w:pPr>
      <w:proofErr w:type="spellStart"/>
      <w:r w:rsidRPr="00A82BAA">
        <w:rPr>
          <w:rFonts w:cstheme="minorHAnsi"/>
        </w:rPr>
        <w:t>Aarhus</w:t>
      </w:r>
      <w:proofErr w:type="spellEnd"/>
      <w:r w:rsidRPr="00A82BAA">
        <w:rPr>
          <w:rFonts w:cstheme="minorHAnsi"/>
        </w:rPr>
        <w:t xml:space="preserve"> – </w:t>
      </w:r>
      <w:proofErr w:type="spellStart"/>
      <w:r w:rsidRPr="00A82BAA">
        <w:rPr>
          <w:rFonts w:cstheme="minorHAnsi"/>
        </w:rPr>
        <w:t>Aarhus</w:t>
      </w:r>
      <w:proofErr w:type="spellEnd"/>
      <w:r w:rsidRPr="00A82BAA">
        <w:rPr>
          <w:rFonts w:cstheme="minorHAnsi"/>
        </w:rPr>
        <w:t xml:space="preserve"> Business </w:t>
      </w:r>
      <w:proofErr w:type="spellStart"/>
      <w:r w:rsidRPr="00A82BAA">
        <w:rPr>
          <w:rFonts w:cstheme="minorHAnsi"/>
        </w:rPr>
        <w:t>Academy</w:t>
      </w:r>
      <w:proofErr w:type="spellEnd"/>
    </w:p>
    <w:p w:rsidR="00842635" w:rsidRDefault="00A82BAA" w:rsidP="00842635">
      <w:pPr>
        <w:pStyle w:val="Odsekzoznamu"/>
        <w:numPr>
          <w:ilvl w:val="0"/>
          <w:numId w:val="40"/>
        </w:numPr>
        <w:rPr>
          <w:rFonts w:cstheme="minorHAnsi"/>
        </w:rPr>
      </w:pPr>
      <w:proofErr w:type="spellStart"/>
      <w:r w:rsidRPr="00A82BAA">
        <w:rPr>
          <w:rFonts w:cstheme="minorHAnsi"/>
        </w:rPr>
        <w:t>Herning</w:t>
      </w:r>
      <w:proofErr w:type="spellEnd"/>
      <w:r w:rsidRPr="00A82BAA">
        <w:rPr>
          <w:rFonts w:cstheme="minorHAnsi"/>
        </w:rPr>
        <w:t xml:space="preserve"> – TEKO</w:t>
      </w:r>
    </w:p>
    <w:p w:rsidR="00A82BAA" w:rsidRPr="00842635" w:rsidRDefault="00A82BAA" w:rsidP="00842635">
      <w:pPr>
        <w:pStyle w:val="Odsekzoznamu"/>
        <w:numPr>
          <w:ilvl w:val="0"/>
          <w:numId w:val="40"/>
        </w:numPr>
        <w:rPr>
          <w:rFonts w:cstheme="minorHAnsi"/>
        </w:rPr>
      </w:pPr>
      <w:r w:rsidRPr="00842635">
        <w:rPr>
          <w:rFonts w:cstheme="minorHAnsi"/>
        </w:rPr>
        <w:t xml:space="preserve">Kodaň – </w:t>
      </w:r>
      <w:proofErr w:type="spellStart"/>
      <w:r w:rsidRPr="00842635">
        <w:rPr>
          <w:rFonts w:cstheme="minorHAnsi"/>
        </w:rPr>
        <w:t>Copenhagen</w:t>
      </w:r>
      <w:proofErr w:type="spellEnd"/>
      <w:r w:rsidRPr="00842635">
        <w:rPr>
          <w:rFonts w:cstheme="minorHAnsi"/>
        </w:rPr>
        <w:t xml:space="preserve"> Business </w:t>
      </w:r>
      <w:proofErr w:type="spellStart"/>
      <w:r w:rsidRPr="00842635">
        <w:rPr>
          <w:rFonts w:cstheme="minorHAnsi"/>
        </w:rPr>
        <w:t>Academy</w:t>
      </w:r>
      <w:proofErr w:type="spellEnd"/>
    </w:p>
    <w:p w:rsidR="001C0EB6" w:rsidRDefault="00F03D72" w:rsidP="001C0EB6">
      <w:pPr>
        <w:ind w:firstLine="0"/>
        <w:rPr>
          <w:rFonts w:cstheme="minorHAnsi"/>
        </w:rPr>
      </w:pPr>
      <w:r>
        <w:rPr>
          <w:rFonts w:cstheme="minorHAnsi"/>
        </w:rPr>
        <w:t>Celé Dánsko jazdí na bicykli.</w:t>
      </w:r>
      <w:r w:rsidR="00A82BAA">
        <w:rPr>
          <w:rFonts w:cstheme="minorHAnsi"/>
        </w:rPr>
        <w:t xml:space="preserve"> </w:t>
      </w:r>
      <w:r w:rsidR="00A82BAA" w:rsidRPr="00A82BAA">
        <w:rPr>
          <w:rFonts w:cstheme="minorHAnsi"/>
        </w:rPr>
        <w:sym w:font="Wingdings" w:char="F04A"/>
      </w:r>
    </w:p>
    <w:p w:rsidR="00842635" w:rsidRDefault="00842635" w:rsidP="00842635">
      <w:pPr>
        <w:pStyle w:val="Nadpis2"/>
      </w:pPr>
      <w:bookmarkStart w:id="29" w:name="_Toc414392986"/>
      <w:r>
        <w:t>Štúdium v Nemecku</w:t>
      </w:r>
      <w:bookmarkEnd w:id="29"/>
    </w:p>
    <w:p w:rsidR="00221B99" w:rsidRDefault="00E92E29" w:rsidP="00221B99">
      <w:pPr>
        <w:spacing w:before="100" w:beforeAutospacing="1" w:after="240"/>
        <w:ind w:left="720" w:firstLine="0"/>
        <w:jc w:val="left"/>
      </w:pPr>
      <w:hyperlink r:id="rId76" w:history="1">
        <w:r w:rsidR="00842635" w:rsidRPr="00E1796F">
          <w:rPr>
            <w:rStyle w:val="Hypertextovprepojenie"/>
          </w:rPr>
          <w:t>http://www.pressburg.diplo.de/Vertretung/pressburg/sk/06/Studieren__in__Deutschland/seite__info__zulassungsvoraussetzungen.html</w:t>
        </w:r>
      </w:hyperlink>
      <w:r w:rsidR="00842635">
        <w:t xml:space="preserve"> </w:t>
      </w:r>
    </w:p>
    <w:p w:rsidR="0094152B" w:rsidRDefault="007B2750" w:rsidP="0094152B">
      <w:pPr>
        <w:spacing w:before="100" w:beforeAutospacing="1" w:after="240"/>
        <w:jc w:val="left"/>
      </w:pPr>
      <w:r>
        <w:t xml:space="preserve">Nemecko sa stáva atraktívnym miestom pre štúdium s celosvetovo uznávanými študijnými programami (bakalár, </w:t>
      </w:r>
      <w:proofErr w:type="spellStart"/>
      <w:r>
        <w:t>master</w:t>
      </w:r>
      <w:proofErr w:type="spellEnd"/>
      <w:r>
        <w:t>). Na prijatie k štúdiu je dôležité splniť dve podmienky k prijatiu: prvou podmienkou je – maturitné  vysvedčenie na gymnáziu (úradne preložené do nemeckého jazyka), ak uchádzač nemá gymnaziálne vzdelanie, je nutné k maturitnému vysvedčeniu doložiť dôkaz o prijatí na Slovenskú vysokú školu. Druhou podmienkou je znalosť nemeckého jazyk</w:t>
      </w:r>
      <w:r w:rsidR="00F5744E">
        <w:t>a, ktorá sa preukazuje diplomom zo skúšky na Slovenskej vysokej škole, diplomom z </w:t>
      </w:r>
      <w:proofErr w:type="spellStart"/>
      <w:r w:rsidR="00F5744E">
        <w:t>Goetheho</w:t>
      </w:r>
      <w:proofErr w:type="spellEnd"/>
      <w:r w:rsidR="00F5744E">
        <w:t xml:space="preserve"> inštitútu, alebo diplom druhého stupňa.</w:t>
      </w:r>
    </w:p>
    <w:p w:rsidR="0094152B" w:rsidRDefault="0094152B" w:rsidP="0094152B">
      <w:pPr>
        <w:spacing w:before="100" w:beforeAutospacing="1" w:after="240"/>
        <w:ind w:firstLine="0"/>
        <w:jc w:val="left"/>
      </w:pPr>
      <w:r>
        <w:t>Bližšie informácie o vysokých školách a ich študijných programoch nájdete na týchto internetových stránkach:</w:t>
      </w:r>
    </w:p>
    <w:p w:rsidR="0094152B" w:rsidRDefault="00E92E29" w:rsidP="0094152B">
      <w:pPr>
        <w:numPr>
          <w:ilvl w:val="0"/>
          <w:numId w:val="41"/>
        </w:numPr>
        <w:spacing w:before="100" w:beforeAutospacing="1" w:after="100" w:afterAutospacing="1"/>
        <w:jc w:val="left"/>
      </w:pPr>
      <w:hyperlink r:id="rId77" w:tgtFrame="_blank" w:tooltip="v novom okne: www.hochschulkompass.de  " w:history="1">
        <w:r w:rsidR="0094152B">
          <w:rPr>
            <w:rStyle w:val="Hypertextovprepojenie"/>
          </w:rPr>
          <w:t xml:space="preserve">www.hochschulkompass.de </w:t>
        </w:r>
      </w:hyperlink>
    </w:p>
    <w:p w:rsidR="0094152B" w:rsidRDefault="00E92E29" w:rsidP="0094152B">
      <w:pPr>
        <w:numPr>
          <w:ilvl w:val="0"/>
          <w:numId w:val="41"/>
        </w:numPr>
        <w:spacing w:before="100" w:beforeAutospacing="1" w:after="100" w:afterAutospacing="1"/>
        <w:jc w:val="left"/>
      </w:pPr>
      <w:hyperlink r:id="rId78" w:tgtFrame="_blank" w:tooltip="v novom okne: www.studienwahl.de  " w:history="1">
        <w:r w:rsidR="0094152B">
          <w:rPr>
            <w:rStyle w:val="Hypertextovprepojenie"/>
          </w:rPr>
          <w:t xml:space="preserve">www.studienwahl.de </w:t>
        </w:r>
      </w:hyperlink>
    </w:p>
    <w:p w:rsidR="0094152B" w:rsidRDefault="00E92E29" w:rsidP="0094152B">
      <w:pPr>
        <w:numPr>
          <w:ilvl w:val="0"/>
          <w:numId w:val="41"/>
        </w:numPr>
        <w:spacing w:before="100" w:beforeAutospacing="1" w:after="100" w:afterAutospacing="1"/>
        <w:jc w:val="left"/>
      </w:pPr>
      <w:hyperlink r:id="rId79" w:tgtFrame="_blank" w:tooltip="v novom okne: DAAD" w:history="1">
        <w:r w:rsidR="0094152B">
          <w:rPr>
            <w:rStyle w:val="Hypertextovprepojenie"/>
          </w:rPr>
          <w:t xml:space="preserve">DAAD </w:t>
        </w:r>
      </w:hyperlink>
    </w:p>
    <w:p w:rsidR="0094152B" w:rsidRDefault="00E92E29" w:rsidP="0094152B">
      <w:pPr>
        <w:numPr>
          <w:ilvl w:val="0"/>
          <w:numId w:val="41"/>
        </w:numPr>
        <w:spacing w:before="100" w:beforeAutospacing="1" w:after="100" w:afterAutospacing="1"/>
        <w:jc w:val="left"/>
      </w:pPr>
      <w:hyperlink r:id="rId80" w:tgtFrame="_blank" w:tooltip="v novom okne: www.gateway-to-germany.de  " w:history="1">
        <w:r w:rsidR="0094152B">
          <w:rPr>
            <w:rStyle w:val="Hypertextovprepojenie"/>
          </w:rPr>
          <w:t xml:space="preserve">www.gateway-to-germany.de </w:t>
        </w:r>
      </w:hyperlink>
    </w:p>
    <w:p w:rsidR="0094152B" w:rsidRPr="0094152B" w:rsidRDefault="00E92E29" w:rsidP="0094152B">
      <w:pPr>
        <w:numPr>
          <w:ilvl w:val="0"/>
          <w:numId w:val="41"/>
        </w:numPr>
        <w:spacing w:before="100" w:beforeAutospacing="1" w:after="100" w:afterAutospacing="1"/>
        <w:jc w:val="left"/>
      </w:pPr>
      <w:hyperlink r:id="rId81" w:tgtFrame="_blank" w:tooltip="v novom okne: Informácie o právnických fakultách" w:history="1">
        <w:r w:rsidR="0094152B">
          <w:rPr>
            <w:rStyle w:val="Hypertextovprepojenie"/>
          </w:rPr>
          <w:t xml:space="preserve">Informácie o právnických fakultách </w:t>
        </w:r>
      </w:hyperlink>
    </w:p>
    <w:p w:rsidR="00F5744E" w:rsidRDefault="00F5744E" w:rsidP="0094152B">
      <w:pPr>
        <w:spacing w:before="100" w:beforeAutospacing="1" w:after="100" w:afterAutospacing="1"/>
        <w:ind w:firstLine="0"/>
        <w:jc w:val="left"/>
      </w:pPr>
      <w:r>
        <w:t xml:space="preserve">Po vstupe do Nemecka, do troch mesiacov, je nutné prihlásiť sa </w:t>
      </w:r>
      <w:r w:rsidR="0094152B">
        <w:t>na miestnom prihlasovacom úrade a nechať si vystaviť P</w:t>
      </w:r>
      <w:r>
        <w:t>ovolenie k</w:t>
      </w:r>
      <w:r w:rsidR="0094152B">
        <w:t> </w:t>
      </w:r>
      <w:r>
        <w:t>pobytu</w:t>
      </w:r>
      <w:r w:rsidR="0094152B">
        <w:t>. Podľa predpisov musí uchádzač o povolenie k pobytu predložiť dostatočné finančné prostriedky 550</w:t>
      </w:r>
      <w:r w:rsidR="0094152B">
        <w:rPr>
          <w:rFonts w:cstheme="minorHAnsi"/>
        </w:rPr>
        <w:t>€</w:t>
      </w:r>
      <w:r w:rsidR="0094152B">
        <w:t xml:space="preserve"> mesačne po dobu dvanástich mesiacov.</w:t>
      </w:r>
    </w:p>
    <w:p w:rsidR="00842635" w:rsidRDefault="00F5744E" w:rsidP="0094152B">
      <w:pPr>
        <w:spacing w:before="100" w:beforeAutospacing="1" w:after="240"/>
        <w:ind w:firstLine="0"/>
        <w:jc w:val="left"/>
      </w:pPr>
      <w:r>
        <w:t xml:space="preserve">Pracovať popri štúdiu v Nemecku nie je možné, je umožnené v rámci prázdnin na 90 dní na celý pracovný deň, prípadne na pol dňa na 180 dní. Pre zamestnanie sa, je dôležité pracovné povolenie. </w:t>
      </w:r>
    </w:p>
    <w:p w:rsidR="00842635" w:rsidRDefault="00842635" w:rsidP="00842635">
      <w:pPr>
        <w:pStyle w:val="Nadpis2"/>
      </w:pPr>
      <w:bookmarkStart w:id="30" w:name="_Toc414392987"/>
      <w:r>
        <w:t>Štúdium v</w:t>
      </w:r>
      <w:r w:rsidR="009770BC">
        <w:t> </w:t>
      </w:r>
      <w:r>
        <w:t>Česku</w:t>
      </w:r>
      <w:bookmarkEnd w:id="30"/>
    </w:p>
    <w:p w:rsidR="009770BC" w:rsidRDefault="00845A90" w:rsidP="009770BC">
      <w:r>
        <w:t>Ísť študovať do Českej republiky nie je pre Slovenského študenta nič exotické ani netradičné (bratia Česi ;-) ). Kultúrou, jazykom, systémom školstva a aj iným sú nám najbližší. Tak ako na Slovensku, aj v Česku na verejných a štátnych vysokých školách je štúdium zatiaľ zadarmo (pozor na opakovanie štúdia, a štúdium popri zamestnaní). Vyučovanie na fakultách prebieha v češtine, ale Slováci môžu odpovedať, písať seminárne</w:t>
      </w:r>
      <w:r w:rsidR="001D14CB">
        <w:t>,</w:t>
      </w:r>
      <w:r>
        <w:t> bakalárske</w:t>
      </w:r>
      <w:r w:rsidR="001D14CB">
        <w:t xml:space="preserve"> a diplomové </w:t>
      </w:r>
      <w:r>
        <w:lastRenderedPageBreak/>
        <w:t>práce v rodnom jazyku. Možné stupne štúdia sú rovnaké ako na Slovensku (bakalár; magister, inžinier, architekt, doktor medicíny, ...; vedecký titul doktor PhD</w:t>
      </w:r>
      <w:r w:rsidR="001D14CB">
        <w:t>.</w:t>
      </w:r>
      <w:r w:rsidR="00E13294">
        <w:t>)</w:t>
      </w:r>
    </w:p>
    <w:p w:rsidR="00E13294" w:rsidRDefault="00E13294" w:rsidP="00E13294">
      <w:pPr>
        <w:ind w:firstLine="0"/>
      </w:pPr>
      <w:r>
        <w:t xml:space="preserve">Podmienky prijatia má každá vysoká škola – fakulta, zverejnené na webovej stránke aj s termínom podania prihlášky. Cena prihlášky je od 300 do 600 Kč a podanie je väčšinou elektronicky. Prijímacie konanie je zložené zo všeobecného testu, odborných poznatkov prípadne talentové skúšky. Hlavnou podmienku je úspešná maturitná skúška. </w:t>
      </w:r>
    </w:p>
    <w:p w:rsidR="00E13294" w:rsidRPr="009770BC" w:rsidRDefault="00E13294" w:rsidP="00E13294">
      <w:pPr>
        <w:ind w:firstLine="0"/>
      </w:pPr>
      <w:r>
        <w:t>Ubytovanie je väčšinou na školských internátoch, je potrebné napísať si žiadosť a približné náklady na sú</w:t>
      </w:r>
      <w:r w:rsidR="001D14CB">
        <w:t xml:space="preserve"> cca</w:t>
      </w:r>
      <w:r>
        <w:t xml:space="preserve"> 100</w:t>
      </w:r>
      <w:r>
        <w:rPr>
          <w:rFonts w:cstheme="minorHAnsi"/>
        </w:rPr>
        <w:t>€</w:t>
      </w:r>
      <w:r w:rsidR="001D14CB">
        <w:rPr>
          <w:rFonts w:cstheme="minorHAnsi"/>
        </w:rPr>
        <w:t xml:space="preserve"> na mesiac</w:t>
      </w:r>
      <w:r>
        <w:t xml:space="preserve">. Štipendiá sú viazané na dennú formu štúdia a sú </w:t>
      </w:r>
      <w:r w:rsidR="001D14CB">
        <w:t>rôzne (napr. prospechové, ubytovacie, mimoriadne sociálne, študentská pôžička, ...).</w:t>
      </w:r>
    </w:p>
    <w:p w:rsidR="001D14CB" w:rsidRDefault="00E13294" w:rsidP="001D14CB">
      <w:r>
        <w:t>Š</w:t>
      </w:r>
      <w:r w:rsidR="00842635">
        <w:t>koly a ich študijné programy:</w:t>
      </w:r>
    </w:p>
    <w:p w:rsidR="00842635" w:rsidRPr="00842635" w:rsidRDefault="00E92E29" w:rsidP="001D14CB">
      <w:hyperlink r:id="rId82" w:history="1">
        <w:r w:rsidR="00E13294" w:rsidRPr="00E1796F">
          <w:rPr>
            <w:rStyle w:val="Hypertextovprepojenie"/>
          </w:rPr>
          <w:t>http://www.univerzita.net/vysoke-skoly-v-cechach</w:t>
        </w:r>
      </w:hyperlink>
      <w:r w:rsidR="00E13294">
        <w:t xml:space="preserve"> </w:t>
      </w:r>
    </w:p>
    <w:p w:rsidR="001D14CB" w:rsidRDefault="00E92E29" w:rsidP="001D14CB">
      <w:pPr>
        <w:pStyle w:val="Normlnywebov"/>
        <w:ind w:firstLine="567"/>
      </w:pPr>
      <w:hyperlink r:id="rId83" w:tooltip="České vysoké učení technické v Praze" w:history="1">
        <w:r w:rsidR="004E6533">
          <w:rPr>
            <w:rStyle w:val="Hypertextovprepojenie"/>
          </w:rPr>
          <w:t xml:space="preserve">České vysoké učení technické v </w:t>
        </w:r>
        <w:proofErr w:type="spellStart"/>
        <w:r w:rsidR="004E6533">
          <w:rPr>
            <w:rStyle w:val="Hypertextovprepojenie"/>
          </w:rPr>
          <w:t>Praze</w:t>
        </w:r>
        <w:proofErr w:type="spellEnd"/>
      </w:hyperlink>
    </w:p>
    <w:p w:rsidR="001D14CB" w:rsidRDefault="00E92E29" w:rsidP="001D14CB">
      <w:pPr>
        <w:pStyle w:val="Normlnywebov"/>
        <w:ind w:firstLine="567"/>
      </w:pPr>
      <w:hyperlink r:id="rId84" w:tooltip="Technická univerzita v Liberci" w:history="1">
        <w:r w:rsidR="004E6533">
          <w:rPr>
            <w:rStyle w:val="Hypertextovprepojenie"/>
          </w:rPr>
          <w:t xml:space="preserve">Technická univerzita v </w:t>
        </w:r>
        <w:proofErr w:type="spellStart"/>
        <w:r w:rsidR="004E6533">
          <w:rPr>
            <w:rStyle w:val="Hypertextovprepojenie"/>
          </w:rPr>
          <w:t>Liberci</w:t>
        </w:r>
        <w:proofErr w:type="spellEnd"/>
      </w:hyperlink>
    </w:p>
    <w:p w:rsidR="001D14CB" w:rsidRDefault="00E92E29" w:rsidP="001D14CB">
      <w:pPr>
        <w:pStyle w:val="Normlnywebov"/>
        <w:ind w:firstLine="567"/>
      </w:pPr>
      <w:hyperlink r:id="rId85" w:tooltip="Univerzita Tomáše Bati ve Zlíně" w:history="1">
        <w:r w:rsidR="004E6533">
          <w:rPr>
            <w:rStyle w:val="Hypertextovprepojenie"/>
          </w:rPr>
          <w:t xml:space="preserve">Univerzita </w:t>
        </w:r>
        <w:proofErr w:type="spellStart"/>
        <w:r w:rsidR="004E6533">
          <w:rPr>
            <w:rStyle w:val="Hypertextovprepojenie"/>
          </w:rPr>
          <w:t>Tomáše</w:t>
        </w:r>
        <w:proofErr w:type="spellEnd"/>
        <w:r w:rsidR="004E6533">
          <w:rPr>
            <w:rStyle w:val="Hypertextovprepojenie"/>
          </w:rPr>
          <w:t xml:space="preserve"> </w:t>
        </w:r>
        <w:proofErr w:type="spellStart"/>
        <w:r w:rsidR="004E6533">
          <w:rPr>
            <w:rStyle w:val="Hypertextovprepojenie"/>
          </w:rPr>
          <w:t>Bati</w:t>
        </w:r>
        <w:proofErr w:type="spellEnd"/>
        <w:r w:rsidR="004E6533">
          <w:rPr>
            <w:rStyle w:val="Hypertextovprepojenie"/>
          </w:rPr>
          <w:t xml:space="preserve"> </w:t>
        </w:r>
        <w:proofErr w:type="spellStart"/>
        <w:r w:rsidR="004E6533">
          <w:rPr>
            <w:rStyle w:val="Hypertextovprepojenie"/>
          </w:rPr>
          <w:t>ve</w:t>
        </w:r>
        <w:proofErr w:type="spellEnd"/>
        <w:r w:rsidR="004E6533">
          <w:rPr>
            <w:rStyle w:val="Hypertextovprepojenie"/>
          </w:rPr>
          <w:t xml:space="preserve"> </w:t>
        </w:r>
        <w:proofErr w:type="spellStart"/>
        <w:r w:rsidR="004E6533">
          <w:rPr>
            <w:rStyle w:val="Hypertextovprepojenie"/>
          </w:rPr>
          <w:t>Zlíně</w:t>
        </w:r>
        <w:proofErr w:type="spellEnd"/>
      </w:hyperlink>
    </w:p>
    <w:p w:rsidR="004E6533" w:rsidRDefault="00E92E29" w:rsidP="001D14CB">
      <w:pPr>
        <w:pStyle w:val="Normlnywebov"/>
        <w:ind w:firstLine="567"/>
      </w:pPr>
      <w:hyperlink r:id="rId86" w:tooltip="Vysoká škola umělecko-průmyslová v Praze" w:history="1">
        <w:r w:rsidR="004E6533">
          <w:rPr>
            <w:rStyle w:val="Hypertextovprepojenie"/>
          </w:rPr>
          <w:t xml:space="preserve">Vysoká škola </w:t>
        </w:r>
        <w:proofErr w:type="spellStart"/>
        <w:r w:rsidR="004E6533">
          <w:rPr>
            <w:rStyle w:val="Hypertextovprepojenie"/>
          </w:rPr>
          <w:t>umělecko-průmyslová</w:t>
        </w:r>
        <w:proofErr w:type="spellEnd"/>
        <w:r w:rsidR="004E6533">
          <w:rPr>
            <w:rStyle w:val="Hypertextovprepojenie"/>
          </w:rPr>
          <w:t xml:space="preserve"> v </w:t>
        </w:r>
        <w:proofErr w:type="spellStart"/>
        <w:r w:rsidR="004E6533">
          <w:rPr>
            <w:rStyle w:val="Hypertextovprepojenie"/>
          </w:rPr>
          <w:t>Praze</w:t>
        </w:r>
        <w:proofErr w:type="spellEnd"/>
      </w:hyperlink>
    </w:p>
    <w:p w:rsidR="004E6533" w:rsidRDefault="00E92E29" w:rsidP="004E6533">
      <w:hyperlink r:id="rId87" w:tooltip="Vysoké učení technické v Brně" w:history="1">
        <w:r w:rsidR="004E6533">
          <w:rPr>
            <w:rStyle w:val="Hypertextovprepojenie"/>
          </w:rPr>
          <w:t xml:space="preserve">Vysoké učení technické v </w:t>
        </w:r>
        <w:proofErr w:type="spellStart"/>
        <w:r w:rsidR="004E6533">
          <w:rPr>
            <w:rStyle w:val="Hypertextovprepojenie"/>
          </w:rPr>
          <w:t>Brně</w:t>
        </w:r>
        <w:proofErr w:type="spellEnd"/>
      </w:hyperlink>
    </w:p>
    <w:p w:rsidR="00073FE8" w:rsidRDefault="00073FE8" w:rsidP="00073FE8">
      <w:pPr>
        <w:pStyle w:val="Nadpis1"/>
        <w:numPr>
          <w:ilvl w:val="0"/>
          <w:numId w:val="0"/>
        </w:numPr>
      </w:pPr>
      <w:bookmarkStart w:id="31" w:name="_Toc414392988"/>
    </w:p>
    <w:p w:rsidR="00073FE8" w:rsidRDefault="00073FE8">
      <w:pPr>
        <w:spacing w:after="160" w:line="259" w:lineRule="auto"/>
        <w:ind w:firstLine="0"/>
        <w:jc w:val="left"/>
        <w:rPr>
          <w:rFonts w:asciiTheme="majorHAnsi" w:eastAsiaTheme="majorEastAsia" w:hAnsiTheme="majorHAnsi" w:cstheme="majorBidi"/>
          <w:b/>
          <w:caps/>
          <w:sz w:val="36"/>
          <w:szCs w:val="32"/>
        </w:rPr>
      </w:pPr>
      <w:r>
        <w:br w:type="page"/>
      </w:r>
    </w:p>
    <w:p w:rsidR="001D31A4" w:rsidRDefault="001D31A4" w:rsidP="001D31A4">
      <w:pPr>
        <w:pStyle w:val="Nadpis1"/>
      </w:pPr>
      <w:r>
        <w:lastRenderedPageBreak/>
        <w:t>čo ponúka prax</w:t>
      </w:r>
      <w:bookmarkEnd w:id="31"/>
    </w:p>
    <w:p w:rsidR="00A03AD8" w:rsidRDefault="003E09B9" w:rsidP="003E09B9">
      <w:r>
        <w:t>Nie každý absolvent strednej školy po jej ukončení nastupuje do zamestnania. Zákon umožňuje užiť si ešte posledné prázdniny po strednej škole</w:t>
      </w:r>
      <w:r w:rsidR="00506EFE">
        <w:t>.</w:t>
      </w:r>
      <w:r>
        <w:t> </w:t>
      </w:r>
      <w:r w:rsidR="00506EFE">
        <w:t>A</w:t>
      </w:r>
      <w:r>
        <w:t xml:space="preserve">bsolvent školy je podľa zákona </w:t>
      </w:r>
      <w:r w:rsidR="00506EFE">
        <w:t>občan mladší ako 25 rokov, ktorý skončil sústavnú prípravu na povolanie v dennej forme štúdia</w:t>
      </w:r>
      <w:r w:rsidR="00145000">
        <w:t>,</w:t>
      </w:r>
      <w:r w:rsidR="00506EFE">
        <w:t xml:space="preserve"> do získania druhého stupňa vysokoškolského vzdelania. </w:t>
      </w:r>
    </w:p>
    <w:p w:rsidR="003E09B9" w:rsidRPr="003E09B9" w:rsidRDefault="00506EFE" w:rsidP="00A03AD8">
      <w:pPr>
        <w:ind w:firstLine="0"/>
      </w:pPr>
      <w:r>
        <w:t xml:space="preserve">Podrobne v zákone 35 o službách zamestnanosti. </w:t>
      </w:r>
      <w:hyperlink r:id="rId88" w:history="1">
        <w:r w:rsidRPr="0029720A">
          <w:rPr>
            <w:rStyle w:val="Hypertextovprepojenie"/>
          </w:rPr>
          <w:t>www.epi.sk</w:t>
        </w:r>
      </w:hyperlink>
      <w:r>
        <w:t xml:space="preserve"> </w:t>
      </w:r>
    </w:p>
    <w:p w:rsidR="001D31A4" w:rsidRDefault="0063308C" w:rsidP="001D31A4">
      <w:pPr>
        <w:pStyle w:val="Nadpis2"/>
      </w:pPr>
      <w:r>
        <w:t xml:space="preserve"> </w:t>
      </w:r>
      <w:bookmarkStart w:id="32" w:name="_Toc414392989"/>
      <w:r>
        <w:t xml:space="preserve">Úrad práce sociálnych vecí a rodiny </w:t>
      </w:r>
      <w:hyperlink r:id="rId89" w:history="1">
        <w:r w:rsidR="001D31A4" w:rsidRPr="0029720A">
          <w:rPr>
            <w:rStyle w:val="Hypertextovprepojenie"/>
          </w:rPr>
          <w:t>www.istp.sk</w:t>
        </w:r>
        <w:bookmarkEnd w:id="32"/>
      </w:hyperlink>
      <w:r w:rsidR="001D31A4">
        <w:t xml:space="preserve"> </w:t>
      </w:r>
    </w:p>
    <w:p w:rsidR="006137C1" w:rsidRDefault="00101570" w:rsidP="006137C1">
      <w:r>
        <w:t>V</w:t>
      </w:r>
      <w:r w:rsidR="001D31A4">
        <w:t xml:space="preserve"> tejto kapitole som čerpala zo spolupráce s odbornou pracovníčkou Úradu práce, sociálnych vecí a rodiny Mgr. </w:t>
      </w:r>
      <w:proofErr w:type="spellStart"/>
      <w:r w:rsidR="001D31A4">
        <w:t>Mariánou</w:t>
      </w:r>
      <w:proofErr w:type="spellEnd"/>
      <w:r w:rsidR="001D31A4">
        <w:t xml:space="preserve"> Kmeťovou</w:t>
      </w:r>
      <w:r w:rsidR="00DA17C3">
        <w:t xml:space="preserve"> a zo zákona č. </w:t>
      </w:r>
      <w:r w:rsidR="00272A32">
        <w:t>5</w:t>
      </w:r>
      <w:r w:rsidR="00DA17C3">
        <w:t xml:space="preserve">/2004 Zbierky zákona zo 04. </w:t>
      </w:r>
      <w:r w:rsidR="00272A32">
        <w:t>d</w:t>
      </w:r>
      <w:r w:rsidR="00DA17C3">
        <w:t>ecembra 2003 o službách zamestnanosti a o zmene a doplnení niektorých zákonov.</w:t>
      </w:r>
      <w:r w:rsidR="006137C1">
        <w:t xml:space="preserve"> Tento zákon upravuje právne vzťahy pri poskytovaní služieb zamestnanosti. </w:t>
      </w:r>
    </w:p>
    <w:p w:rsidR="006137C1" w:rsidRDefault="006137C1" w:rsidP="006137C1">
      <w:r>
        <w:t xml:space="preserve">Je veľmi dôležité uvedomiť si zákonom definované niektoré pre život dôležité pojmy, zásady a dodržať časové termíny. </w:t>
      </w:r>
      <w:r w:rsidR="004723D2">
        <w:t>Zákon definuje</w:t>
      </w:r>
      <w:r w:rsidR="00AA422C">
        <w:t>,</w:t>
      </w:r>
      <w:r w:rsidR="004723D2">
        <w:t xml:space="preserve"> kto je zamestnávateľ aj zamestnanec pre lepšiu orientáciu a ozrejmenie budem zákon citovať:</w:t>
      </w:r>
    </w:p>
    <w:p w:rsidR="004723D2" w:rsidRDefault="004723D2" w:rsidP="006137C1">
      <w:r>
        <w:t>Zamestnávateľ je právnická osoba, ktorá má sídlo alebo organizačn</w:t>
      </w:r>
      <w:r w:rsidR="00AA422C">
        <w:t>é</w:t>
      </w:r>
      <w:r>
        <w:t xml:space="preserve"> jednotky na území Slovenskej republiky alebo fyzická osoba, ktorá má na území Slovenskej republiky trvalý pobyt a ktorá zamestnáva fyzickú osobu v pracovnom smere alebo obdobnom pracovnom vzťahu.</w:t>
      </w:r>
    </w:p>
    <w:p w:rsidR="004723D2" w:rsidRDefault="004723D2" w:rsidP="006137C1">
      <w:r>
        <w:t>Zamestnanec je fyzická osoba v pracovnom pomere alebo v obdobnom pracovnom vzťahu. Za zamestnancov sa nepovažujú zamestnanci cirkví a náboženských spoločností, ktorí vykonávajú duchovenskú činnosť.</w:t>
      </w:r>
    </w:p>
    <w:p w:rsidR="004723D2" w:rsidRDefault="004723D2" w:rsidP="006137C1">
      <w:r>
        <w:t>Uchádzač o zamestnanie je občan</w:t>
      </w:r>
      <w:r w:rsidR="00032DCA">
        <w:t>,</w:t>
      </w:r>
      <w:r>
        <w:t xml:space="preserve"> ktorý môže pracovať, chce pracovať a hľadá si zamestnanie a je vedený v evi</w:t>
      </w:r>
      <w:r w:rsidR="00524F2C">
        <w:t>dencii uchádzačov o zamestnanie. Nie je zamestnanec, neprevádzkuje a nevykonáva samostatne zárobkovú činnosť na Slovensku ani v zahraničí, nevykonáva činnosť za ktorú mzda nepresahuje 65% zo sumy životného minima.</w:t>
      </w:r>
    </w:p>
    <w:p w:rsidR="00524F2C" w:rsidRDefault="00032DCA" w:rsidP="006137C1">
      <w:r>
        <w:t>Absolvent je občan mladší ako 26 rokov, ktorý skončil sústavnú prípravu na povolanie v dennej forme štúdia pred menej ako dvoma rokmi a nepracoval dlhšie ako 6 po sebe nasledujúcich mesiacoch. Absolvent nemá nárok na dávku v nezamestnanosti, vzniká len v prípade, ak v posledných troch rokoch platil príspevok na poistenie v nezamestnanosti najmenej dva roky, alebo pracoval na dobu určitú dva roky.</w:t>
      </w:r>
    </w:p>
    <w:p w:rsidR="00AA422C" w:rsidRDefault="00AA422C" w:rsidP="00AA422C">
      <w:pPr>
        <w:pStyle w:val="Nadpis2"/>
      </w:pPr>
      <w:r>
        <w:t xml:space="preserve"> </w:t>
      </w:r>
      <w:bookmarkStart w:id="33" w:name="_Toc414392990"/>
      <w:r>
        <w:t>Registrácia na úrade práce sociálnych vecí a rodiny</w:t>
      </w:r>
      <w:bookmarkEnd w:id="33"/>
    </w:p>
    <w:p w:rsidR="00032DCA" w:rsidRDefault="00032DCA" w:rsidP="006137C1">
      <w:r>
        <w:t>Absolvent strednej školy sa nemusí hneď po maturitnej skúške, prípadne po doručení rozhodnutia o neprijatí na vysokú školu hlásiť na úrade práce, oddelení evidencie uchádzačov o zamestnanie. Absolvent strednej školy má nárok na posledné prázdniny. Jeho povinnosť zaregistrovať sa na úrade v </w:t>
      </w:r>
      <w:r w:rsidRPr="00D35920">
        <w:rPr>
          <w:u w:val="single"/>
        </w:rPr>
        <w:t>mieste trvalého pobytu</w:t>
      </w:r>
      <w:r w:rsidR="00D35920">
        <w:t xml:space="preserve"> vzniká až 01. 09. maturitného ročníka. Rodičia počas posledných prázdnin majú nárok na poberanie rodinných prídavkov na dieťa do 31. augusta maturitného roku a do 25 roku veku dieťaťa. Na zaregistrovanie sa podľa zákona má absolvent strednej školy 7 kalendárnych dní na Úrade práce, sociálnych vecí a rodiny. </w:t>
      </w:r>
      <w:r w:rsidR="00D35920" w:rsidRPr="00F26163">
        <w:rPr>
          <w:b/>
          <w:u w:val="single"/>
        </w:rPr>
        <w:t>Zaregistrovať sa musí osobne</w:t>
      </w:r>
      <w:r w:rsidR="00D35920">
        <w:t>, podaním žiadosti o zaradenie do evidencie uchádzačov o zamestnanie. Za každého uchádzača štát hradí len zdravotné poistenie.</w:t>
      </w:r>
    </w:p>
    <w:p w:rsidR="00D35920" w:rsidRDefault="00D35920" w:rsidP="006137C1">
      <w:r>
        <w:lastRenderedPageBreak/>
        <w:t xml:space="preserve">K zaevidovaniu je potrebný občiansky preukaz, kópia záverečného vysvedčenia a originál k nahliadnutiu, právoplatné rozhodnutie vysokej školy o neprijatí – v prípade ak ste sa hlásili na štúdium na VŠ. </w:t>
      </w:r>
    </w:p>
    <w:p w:rsidR="00514521" w:rsidRDefault="00514521" w:rsidP="00514521">
      <w:r>
        <w:t>Pri vstupe na trh práce sa stretnete s: Úradom práce, sociálnych vecí a rodiny; Sociálna poisťovňa; Zdravotná poisťovňa; Neštátny poskytovatelia služieb sprostredkovania (agentúry sprostredkujúce zamestnanie za úhradu, podporovatelia zamestnávania...) Výška platby poskytovateľom za sprostredkovanie takýchto služieb je maximálne 20% z mesačnej mzdy, pri sprostredkovaní zamestnania najviac na dobu do 6 mesiacov. Pri sprostredkovaní práce na dobu dlhšiu ako 6 mesiacov, mesačný poplatok je maximálne 30% zo  mzdy.</w:t>
      </w:r>
    </w:p>
    <w:p w:rsidR="00626987" w:rsidRDefault="00626987" w:rsidP="006137C1">
      <w:r>
        <w:t>Do evidencie nebudete zaradený ak máte trvalý pracovný pomer, aj keď len krátkodobý, ak do určeného termínu nepreukážete ukončenie štúdia, ak ste práceneschopný a ak máte živnostenský list alebo podnikáte ako s.r.o. a pod.</w:t>
      </w:r>
    </w:p>
    <w:p w:rsidR="00AA422C" w:rsidRDefault="00626987" w:rsidP="006137C1">
      <w:r>
        <w:t xml:space="preserve">Po zaradení do evidencie uchádzačov o zamestnanie ste povinný si aktívne hľadať zamestnanie a pravidelne sa hlásiť na úrade evidencie. Je individuálne stanovené ako často v akých intervaloch ste povinný preukazovať svoju aktivitu na trhu práce. Závisí to od príslušnej </w:t>
      </w:r>
      <w:r w:rsidR="00F26163">
        <w:t>administratívnej pracovníčky</w:t>
      </w:r>
      <w:r>
        <w:t xml:space="preserve"> evidencie a vašej ústretovej spolupráce. </w:t>
      </w:r>
    </w:p>
    <w:p w:rsidR="00AA422C" w:rsidRDefault="00AA422C" w:rsidP="00AA422C">
      <w:pPr>
        <w:pStyle w:val="Nadpis2"/>
      </w:pPr>
      <w:r>
        <w:t xml:space="preserve"> </w:t>
      </w:r>
      <w:bookmarkStart w:id="34" w:name="_Toc414392991"/>
      <w:r>
        <w:t>Čo vám úrad zaplatí</w:t>
      </w:r>
      <w:bookmarkEnd w:id="34"/>
    </w:p>
    <w:p w:rsidR="00626987" w:rsidRDefault="00626987" w:rsidP="006137C1">
      <w:r>
        <w:t>A</w:t>
      </w:r>
      <w:r w:rsidR="003B4BD7">
        <w:t xml:space="preserve">k </w:t>
      </w:r>
      <w:r>
        <w:t xml:space="preserve">sa zamestnáte na </w:t>
      </w:r>
      <w:r w:rsidRPr="00AA422C">
        <w:rPr>
          <w:b/>
        </w:rPr>
        <w:t>dohodu</w:t>
      </w:r>
      <w:r>
        <w:t xml:space="preserve"> a ostávate v evidencii na úrade práce sociálnych vecí a rodiny, výška vašej odme</w:t>
      </w:r>
      <w:r w:rsidR="003B4BD7">
        <w:t>ny alebo mzdy nesmie presiahnuť</w:t>
      </w:r>
      <w:r w:rsidR="00233B08">
        <w:t xml:space="preserve"> 148,57 eur čo je odvodená od výšky životného minima (75%). Na takúto dohodu môžete pracovať maximálne 10 hodín týždenne a max. 350 hodín do roka. Pracovať môžete aj na viacero dohôd, ale odmena za všetky nesmie presiahnuť spomenutú výšku 75% zo životného minima. Dohoda nesmie byť na dobu neurčitú.</w:t>
      </w:r>
    </w:p>
    <w:p w:rsidR="00233B08" w:rsidRDefault="00233B08" w:rsidP="006137C1">
      <w:r>
        <w:t xml:space="preserve">Ľudia </w:t>
      </w:r>
      <w:r w:rsidRPr="00AA422C">
        <w:rPr>
          <w:b/>
        </w:rPr>
        <w:t>v hmotnej núdzi</w:t>
      </w:r>
      <w:r>
        <w:t xml:space="preserve"> pri odpracovaní 32 hodín </w:t>
      </w:r>
      <w:r w:rsidR="000222E7">
        <w:t>mesačne v rámci menších obecných služieb alebo dobrovoľných činností</w:t>
      </w:r>
      <w:r>
        <w:t xml:space="preserve"> majú nárok na </w:t>
      </w:r>
      <w:r w:rsidR="000222E7">
        <w:t>finančnú pomoc od štátu vo výške odmeny 61,60 eur.</w:t>
      </w:r>
    </w:p>
    <w:p w:rsidR="000222E7" w:rsidRDefault="000222E7" w:rsidP="006137C1">
      <w:r>
        <w:t xml:space="preserve">Evidovanému uchádzačovi o zamestnanie sa poskytuje </w:t>
      </w:r>
      <w:r w:rsidRPr="00AA422C">
        <w:rPr>
          <w:b/>
        </w:rPr>
        <w:t>úhrada časti cestovných výdavkov</w:t>
      </w:r>
      <w:r>
        <w:t xml:space="preserve"> pri hľadaní si práce na pohovory alebo výberové konania u zamestnávateľa vo výške 70%. Maximálna úhrada má hodnotu 35 eur a minimálny nárok na úhradu vzniká od 4 eur.</w:t>
      </w:r>
    </w:p>
    <w:p w:rsidR="00836EF0" w:rsidRDefault="000222E7" w:rsidP="00614AA1">
      <w:r>
        <w:t>Príspevok</w:t>
      </w:r>
      <w:r w:rsidR="00514521">
        <w:t xml:space="preserve"> </w:t>
      </w:r>
      <w:r>
        <w:t xml:space="preserve">na vykonávanie </w:t>
      </w:r>
      <w:r w:rsidRPr="00AA422C">
        <w:rPr>
          <w:b/>
        </w:rPr>
        <w:t>absolventskej praxe</w:t>
      </w:r>
      <w:r>
        <w:t xml:space="preserve"> je v</w:t>
      </w:r>
      <w:r w:rsidR="00614AA1">
        <w:t xml:space="preserve"> </w:t>
      </w:r>
      <w:r>
        <w:t>obore</w:t>
      </w:r>
      <w:r w:rsidR="00836EF0">
        <w:t>,</w:t>
      </w:r>
      <w:r>
        <w:t xml:space="preserve"> ktorý uchádzač o zamestnanie dosiahol štúdiom</w:t>
      </w:r>
      <w:r w:rsidR="00836EF0">
        <w:t xml:space="preserve"> na strednej škole</w:t>
      </w:r>
      <w:r w:rsidR="00614AA1">
        <w:t>. Absolvent musí byť</w:t>
      </w:r>
      <w:r w:rsidR="00836EF0">
        <w:t xml:space="preserve"> mladší ako 26 rokov a štúdium ukončil najneskôr pred dvomi rokmi. Pred zaradením do evidencie nemal pravidelne platené zamestnanie.</w:t>
      </w:r>
      <w:r w:rsidR="00614AA1">
        <w:t xml:space="preserve"> Absolventská prax sa môže vykonávať na základe písomne uzatvorenej dohody medzi úradom práce sociálnych vecí a rodiny, kde je absolvent evidovaný, a medzi zamestnávateľom. Výška príspevku platená úradom je 65 % zo sumy životného minima (výška príspevku je 128,75 eur mesačne).</w:t>
      </w:r>
      <w:r w:rsidR="00836EF0">
        <w:t xml:space="preserve"> Absolventská prax trvá minimálne 3 a maximálne 6 mesiacov</w:t>
      </w:r>
      <w:r w:rsidR="00514521">
        <w:t>. Týždenne môže odpracovať 20 hodín</w:t>
      </w:r>
      <w:r w:rsidR="00836EF0">
        <w:t>. Počas praxe má absolvent nárok na 10 dní dovolenky ale najskôr po absolvovaní 2 mesiacov praxe</w:t>
      </w:r>
      <w:r w:rsidR="00514521">
        <w:t xml:space="preserve">. Po absolvovaní praxe zamestnávateľ vydá potvrdenie o vykonaní praxe.  </w:t>
      </w:r>
    </w:p>
    <w:p w:rsidR="00614AA1" w:rsidRDefault="00B7552A" w:rsidP="006137C1">
      <w:r>
        <w:t>Absolvent ktorý je evidovaný v evidencii uchádzačov o zamestnanie minimálne 3 mesiace môže požiadať o </w:t>
      </w:r>
      <w:r w:rsidRPr="00AA422C">
        <w:rPr>
          <w:b/>
        </w:rPr>
        <w:t>príspevok na podnikanie</w:t>
      </w:r>
      <w:r>
        <w:t xml:space="preserve"> (samostatne zárobkovú činnosť). </w:t>
      </w:r>
      <w:r w:rsidR="006F2A5C">
        <w:t xml:space="preserve">Uchádzač napíše žiadosť o príspevok na úrad v ktorom je evidovaný, a na mieste </w:t>
      </w:r>
      <w:r w:rsidR="006F2A5C">
        <w:lastRenderedPageBreak/>
        <w:t>podnikateľského zámeru. Môžete absolvovať prípravu na začatie vykonávania alebo prevádzkovania samostatne zárobkovej činnosti. Úradu musíte predložiť podnikateľský plán aj s počiatočnými vstupnými nákladmi na samostatne zárobkovú činnosť. Po schválení príspevku uzatvárate zmluvu s úradom práce sociálnych vecí a rodiny na tri roky v súlade s predloženou žiadosťou, podnikateľským plánom a kalkuláciou. Príspevok nie je automatický, to znamená že po schválení nemusíte príspevok dostať. Výška príspevku závisí podľa miery (výšky) nezamestnanosti vo vašom kraji. Príspevok sa odvíja od miesta kde budete podnikať nie kde máte trvalý pobyt. Príspevok m</w:t>
      </w:r>
      <w:r w:rsidR="0063308C">
        <w:t>ôže byť použitý len na úhradu nákladov súvisiacich s podnikateľským plánom v období 3 rokov. Ak skončíte s podnikateľskou činnosťou skôr ako tri roky musíte vrátiť príspevok a do evidencie uchádzačov o zamestnanie budete zaradený po uplynutí dvoch rokov od kedy ste začali podnikať. Výška príspevku pre Banskobystrický okres pre rok 2014 je 3171,72 eur.</w:t>
      </w:r>
    </w:p>
    <w:p w:rsidR="0063308C" w:rsidRDefault="0063308C" w:rsidP="006137C1">
      <w:r>
        <w:t xml:space="preserve">Podrobnejšie informácie získate na </w:t>
      </w:r>
      <w:hyperlink r:id="rId90" w:history="1">
        <w:r w:rsidRPr="0029720A">
          <w:rPr>
            <w:rStyle w:val="Hypertextovprepojenie"/>
          </w:rPr>
          <w:t>www.uspesne-podnikanie.sk</w:t>
        </w:r>
      </w:hyperlink>
      <w:r>
        <w:t xml:space="preserve"> </w:t>
      </w:r>
    </w:p>
    <w:p w:rsidR="00AA422C" w:rsidRDefault="00AA422C" w:rsidP="00AA422C">
      <w:pPr>
        <w:pStyle w:val="Nadpis2"/>
      </w:pPr>
      <w:r>
        <w:t xml:space="preserve"> </w:t>
      </w:r>
      <w:bookmarkStart w:id="35" w:name="_Toc414392992"/>
      <w:r>
        <w:t>Zamestnanie</w:t>
      </w:r>
      <w:bookmarkEnd w:id="35"/>
    </w:p>
    <w:p w:rsidR="00614AA1" w:rsidRDefault="0063308C" w:rsidP="0063308C">
      <w:r>
        <w:t>Ak sa zamestnáte, zamestnávateľ je povinný nahlásiť vás do zdravotnej a sociálnej poisťovni, najneskôr do 8 dní od uzatvorenia pracovnej zmluvy</w:t>
      </w:r>
      <w:r w:rsidR="00ED0AD6">
        <w:t>.</w:t>
      </w:r>
    </w:p>
    <w:p w:rsidR="00ED0AD6" w:rsidRDefault="00ED0AD6" w:rsidP="0063308C">
      <w:r>
        <w:t>Výška minimálnej mzdy k 01.01.2014 je 352 eur.</w:t>
      </w:r>
    </w:p>
    <w:p w:rsidR="00AA422C" w:rsidRDefault="00AA422C" w:rsidP="00AA422C">
      <w:pPr>
        <w:pStyle w:val="Nadpis2"/>
      </w:pPr>
      <w:r>
        <w:t xml:space="preserve"> </w:t>
      </w:r>
      <w:bookmarkStart w:id="36" w:name="_Toc414392993"/>
      <w:r>
        <w:t>Kde hľadať zamestnanie ?</w:t>
      </w:r>
      <w:bookmarkEnd w:id="36"/>
    </w:p>
    <w:p w:rsidR="00ED0AD6" w:rsidRDefault="00ED0AD6" w:rsidP="00ED0AD6">
      <w:r>
        <w:t>personálne agentúry, inzeráty, médiá, tlač, odborné časopisy, zoznamy firiem, vlastný inzerát,</w:t>
      </w:r>
      <w:r w:rsidR="00F26163">
        <w:t xml:space="preserve"> internetové</w:t>
      </w:r>
      <w:r>
        <w:t xml:space="preserve"> </w:t>
      </w:r>
      <w:proofErr w:type="spellStart"/>
      <w:r>
        <w:t>www</w:t>
      </w:r>
      <w:proofErr w:type="spellEnd"/>
      <w:r>
        <w:t xml:space="preserve"> stránky</w:t>
      </w:r>
    </w:p>
    <w:p w:rsidR="00AA422C" w:rsidRDefault="00E92E29" w:rsidP="00AA422C">
      <w:hyperlink r:id="rId91" w:history="1">
        <w:r w:rsidR="00AA422C" w:rsidRPr="0029720A">
          <w:rPr>
            <w:rStyle w:val="Hypertextovprepojenie"/>
          </w:rPr>
          <w:t>www.upsvar.sk</w:t>
        </w:r>
      </w:hyperlink>
    </w:p>
    <w:p w:rsidR="00272A32" w:rsidRDefault="00E92E29" w:rsidP="00AA422C">
      <w:hyperlink r:id="rId92" w:history="1">
        <w:r w:rsidR="00AA422C" w:rsidRPr="0029720A">
          <w:rPr>
            <w:rStyle w:val="Hypertextovprepojenie"/>
          </w:rPr>
          <w:t>www.profesia.sk</w:t>
        </w:r>
      </w:hyperlink>
    </w:p>
    <w:p w:rsidR="00AA422C" w:rsidRDefault="00E92E29" w:rsidP="00AA422C">
      <w:hyperlink r:id="rId93" w:history="1">
        <w:r w:rsidR="00AA422C" w:rsidRPr="0029720A">
          <w:rPr>
            <w:rStyle w:val="Hypertextovprepojenie"/>
          </w:rPr>
          <w:t>www.trhpráce.sk</w:t>
        </w:r>
      </w:hyperlink>
    </w:p>
    <w:p w:rsidR="00AA422C" w:rsidRDefault="00E92E29" w:rsidP="00AA422C">
      <w:hyperlink r:id="rId94" w:history="1">
        <w:r w:rsidR="00AA422C" w:rsidRPr="0029720A">
          <w:rPr>
            <w:rStyle w:val="Hypertextovprepojenie"/>
          </w:rPr>
          <w:t>www.job.server.sk</w:t>
        </w:r>
      </w:hyperlink>
    </w:p>
    <w:p w:rsidR="00AA422C" w:rsidRDefault="00E92E29" w:rsidP="00AA422C">
      <w:hyperlink r:id="rId95" w:history="1">
        <w:r w:rsidR="00ED0AD6" w:rsidRPr="0029720A">
          <w:rPr>
            <w:rStyle w:val="Hypertextovprepojenie"/>
          </w:rPr>
          <w:t>www.praca.sk</w:t>
        </w:r>
      </w:hyperlink>
    </w:p>
    <w:p w:rsidR="00ED0AD6" w:rsidRDefault="00E92E29" w:rsidP="00ED0AD6">
      <w:hyperlink r:id="rId96" w:history="1">
        <w:r w:rsidR="00ED0AD6" w:rsidRPr="0029720A">
          <w:rPr>
            <w:rStyle w:val="Hypertextovprepojenie"/>
          </w:rPr>
          <w:t>www.istp.sk</w:t>
        </w:r>
      </w:hyperlink>
    </w:p>
    <w:p w:rsidR="004510EA" w:rsidRDefault="00E92E29" w:rsidP="00ED0AD6">
      <w:hyperlink r:id="rId97" w:history="1">
        <w:r w:rsidR="004510EA" w:rsidRPr="0029720A">
          <w:rPr>
            <w:rStyle w:val="Hypertextovprepojenie"/>
          </w:rPr>
          <w:t>www.eures.sk</w:t>
        </w:r>
      </w:hyperlink>
    </w:p>
    <w:p w:rsidR="004510EA" w:rsidRDefault="00E92E29" w:rsidP="004510EA">
      <w:hyperlink r:id="rId98" w:history="1">
        <w:r w:rsidR="004510EA" w:rsidRPr="0029720A">
          <w:rPr>
            <w:rStyle w:val="Hypertextovprepojenie"/>
          </w:rPr>
          <w:t>www.kariera.sk</w:t>
        </w:r>
      </w:hyperlink>
      <w:r w:rsidR="004510EA">
        <w:t xml:space="preserve"> </w:t>
      </w:r>
    </w:p>
    <w:p w:rsidR="00073FE8" w:rsidRDefault="00073FE8">
      <w:pPr>
        <w:spacing w:after="160" w:line="259" w:lineRule="auto"/>
        <w:ind w:firstLine="0"/>
        <w:jc w:val="left"/>
        <w:rPr>
          <w:rFonts w:asciiTheme="majorHAnsi" w:eastAsiaTheme="majorEastAsia" w:hAnsiTheme="majorHAnsi" w:cstheme="majorBidi"/>
          <w:b/>
          <w:caps/>
          <w:sz w:val="36"/>
          <w:szCs w:val="32"/>
        </w:rPr>
      </w:pPr>
      <w:bookmarkStart w:id="37" w:name="_Toc414392994"/>
      <w:r>
        <w:br w:type="page"/>
      </w:r>
    </w:p>
    <w:p w:rsidR="00ED0AD6" w:rsidRDefault="00ED0AD6" w:rsidP="00ED0AD6">
      <w:pPr>
        <w:pStyle w:val="Nadpis1"/>
      </w:pPr>
      <w:r>
        <w:lastRenderedPageBreak/>
        <w:t>dokumenty a</w:t>
      </w:r>
      <w:r w:rsidR="004510EA">
        <w:t> </w:t>
      </w:r>
      <w:r>
        <w:t>zásady</w:t>
      </w:r>
      <w:bookmarkEnd w:id="37"/>
    </w:p>
    <w:p w:rsidR="004510EA" w:rsidRPr="004510EA" w:rsidRDefault="004510EA" w:rsidP="004510EA">
      <w:r>
        <w:t>Pri hľadaní si práce je dôležité zaregistrovať sa na portál</w:t>
      </w:r>
      <w:r w:rsidR="00F26163">
        <w:t>,</w:t>
      </w:r>
      <w:r>
        <w:t xml:space="preserve"> ktorý vás bude informovať o pracovných ponukách, možnosti zlepšenia si kvalifikácie</w:t>
      </w:r>
      <w:r w:rsidR="00F26163">
        <w:t>,</w:t>
      </w:r>
      <w:r>
        <w:t xml:space="preserve"> ale aj poskytovať vaše údaje zamestnávateľom. Registrácia na stránke podporovanej Ústredím práce, sociálnych vecí</w:t>
      </w:r>
      <w:r w:rsidR="00026919">
        <w:t xml:space="preserve"> a rodiny </w:t>
      </w:r>
      <w:hyperlink r:id="rId99" w:history="1">
        <w:r w:rsidR="00026919" w:rsidRPr="0029720A">
          <w:rPr>
            <w:rStyle w:val="Hypertextovprepojenie"/>
          </w:rPr>
          <w:t>www.istp.sk</w:t>
        </w:r>
      </w:hyperlink>
      <w:r w:rsidR="00026919">
        <w:t xml:space="preserve"> </w:t>
      </w:r>
      <w:r>
        <w:t xml:space="preserve"> je bezplatná.</w:t>
      </w:r>
      <w:r w:rsidR="00026919">
        <w:t xml:space="preserve"> Stránka poskytuje informácie o voľných pracovných miestach, pracovný kompas a kartotéku zamestnaní. Pracovný kompas vytvára osobný profil absolventa, ktorý hľadá prácu. Vyhodnotením osobného profilu systém v Kartotéke zamestnaní odporučí tie najvhodnejšie po kvalifikačnej aj osobnostnej stránke. Na tomto portáli si môžete</w:t>
      </w:r>
      <w:r w:rsidR="00F442F2">
        <w:t xml:space="preserve"> podľ</w:t>
      </w:r>
      <w:r w:rsidR="00026919">
        <w:t xml:space="preserve">a stiahnutej európskej šablóny vytvoriť vlastný životopis a môžete ho následne exportovať do formátu doc., </w:t>
      </w:r>
      <w:proofErr w:type="spellStart"/>
      <w:r w:rsidR="00026919">
        <w:t>docx</w:t>
      </w:r>
      <w:proofErr w:type="spellEnd"/>
      <w:r w:rsidR="00026919">
        <w:t xml:space="preserve">., alebo </w:t>
      </w:r>
      <w:proofErr w:type="spellStart"/>
      <w:r w:rsidR="00026919">
        <w:t>pdf</w:t>
      </w:r>
      <w:proofErr w:type="spellEnd"/>
      <w:r w:rsidR="00026919">
        <w:t>.</w:t>
      </w:r>
    </w:p>
    <w:p w:rsidR="00ED0AD6" w:rsidRDefault="00ED0AD6" w:rsidP="00ED0AD6">
      <w:pPr>
        <w:pStyle w:val="Nadpis2"/>
      </w:pPr>
      <w:r>
        <w:t xml:space="preserve"> </w:t>
      </w:r>
      <w:bookmarkStart w:id="38" w:name="_Toc414392995"/>
      <w:r>
        <w:t>Životopis</w:t>
      </w:r>
      <w:bookmarkEnd w:id="38"/>
    </w:p>
    <w:p w:rsidR="00380CF0" w:rsidRDefault="00380CF0" w:rsidP="00380CF0">
      <w:r>
        <w:t xml:space="preserve">Je stručný opis vášho života, vzdelania, zručností a schopností. Rozsah by nemal presahovať jednu stranu A4. Používa sa </w:t>
      </w:r>
      <w:r w:rsidR="00717945">
        <w:t xml:space="preserve">font typu </w:t>
      </w:r>
      <w:proofErr w:type="spellStart"/>
      <w:r w:rsidR="00717945">
        <w:t>Times</w:t>
      </w:r>
      <w:proofErr w:type="spellEnd"/>
      <w:r w:rsidR="00717945">
        <w:t xml:space="preserve"> New Roman alebo </w:t>
      </w:r>
      <w:proofErr w:type="spellStart"/>
      <w:r w:rsidR="00717945">
        <w:t>Arial</w:t>
      </w:r>
      <w:proofErr w:type="spellEnd"/>
      <w:r w:rsidR="00717945">
        <w:t xml:space="preserve">, výšky 12 bodov. </w:t>
      </w:r>
    </w:p>
    <w:p w:rsidR="00717945" w:rsidRDefault="00717945" w:rsidP="00717945">
      <w:pPr>
        <w:pStyle w:val="Odsekzoznamu"/>
        <w:numPr>
          <w:ilvl w:val="0"/>
          <w:numId w:val="24"/>
        </w:numPr>
      </w:pPr>
      <w:r>
        <w:t xml:space="preserve">Osobné informácie: celé meno, adresu, telefón, emailovú adresu, ak máte prechodné bydlisko nezabudnite ho uviesť. </w:t>
      </w:r>
    </w:p>
    <w:p w:rsidR="00717945" w:rsidRDefault="00717945" w:rsidP="00717945">
      <w:pPr>
        <w:pStyle w:val="Odsekzoznamu"/>
        <w:numPr>
          <w:ilvl w:val="0"/>
          <w:numId w:val="24"/>
        </w:numPr>
      </w:pPr>
      <w:r>
        <w:t xml:space="preserve">Vzdelanie, ako prvé uvádzate posledné a najvyššie dosiahnuté. Rok ukončenia školy, študijný odbor, špecializácia, forma ukončenia štúdia (maturitná skúška, výučný list, diplom z vysokej školy o dosiahnutí prvého, druhého prípadne tretieho stupňa štúdia Bc., Ing., </w:t>
      </w:r>
      <w:proofErr w:type="spellStart"/>
      <w:r>
        <w:t>Ing.arch</w:t>
      </w:r>
      <w:proofErr w:type="spellEnd"/>
      <w:r>
        <w:t xml:space="preserve">., </w:t>
      </w:r>
      <w:proofErr w:type="spellStart"/>
      <w:r>
        <w:t>Mgr.art</w:t>
      </w:r>
      <w:proofErr w:type="spellEnd"/>
      <w:r>
        <w:t>., PhD.,...). Ak máte posledné dosiahnuté vzdelanie strednú školu, základnú školu neuvádzate. Ak máte posledné dosiahnuté vzdelanie VŠ uvádzate aj stredoškolské vzdelanie, ZŠ nie.</w:t>
      </w:r>
    </w:p>
    <w:p w:rsidR="00717945" w:rsidRDefault="00717945" w:rsidP="00717945">
      <w:pPr>
        <w:pStyle w:val="Odsekzoznamu"/>
        <w:numPr>
          <w:ilvl w:val="0"/>
          <w:numId w:val="24"/>
        </w:numPr>
      </w:pPr>
      <w:r>
        <w:t xml:space="preserve">Získanú prax píšte od poslednej po prvú. Je dôležité uviesť rok začatia a ukončenia pracovného pomeru, miesto a zaradenie pracovnej pozície. Náplň práce píšte heslovito, dôraz klaďte na požadované činnosti u nového zamestnávateľa. Ak ste boli nezamestnaný napíšte toto obdobie ako „aktívne hľadanie si zamestnania“. </w:t>
      </w:r>
      <w:r w:rsidR="00C04DB6">
        <w:t>Pri uvádzaných znalostiach a zručnostiach je dôležité uviesť aj stupeň ovládania (cudzí jazyk napríklad základy, mierne pokročilý, ...expert).</w:t>
      </w:r>
    </w:p>
    <w:p w:rsidR="00C04DB6" w:rsidRDefault="00C04DB6" w:rsidP="00717945">
      <w:pPr>
        <w:pStyle w:val="Odsekzoznamu"/>
        <w:numPr>
          <w:ilvl w:val="0"/>
          <w:numId w:val="24"/>
        </w:numPr>
      </w:pPr>
      <w:r>
        <w:t xml:space="preserve">Napíšte aj aktivity počas štúdia na strednej škole, prax, brigády, jazykové kurzy, športové súťaže, stredoškolské odborné súťaže ako napríklad SOČ, </w:t>
      </w:r>
      <w:proofErr w:type="spellStart"/>
      <w:r>
        <w:t>Velux</w:t>
      </w:r>
      <w:proofErr w:type="spellEnd"/>
      <w:r>
        <w:t>, Školskú súťaž o najlepší ročníkový projekt, ...)</w:t>
      </w:r>
    </w:p>
    <w:p w:rsidR="005B566E" w:rsidRDefault="005B566E" w:rsidP="005B566E">
      <w:pPr>
        <w:pStyle w:val="Nadpis2"/>
      </w:pPr>
      <w:r>
        <w:t xml:space="preserve"> </w:t>
      </w:r>
      <w:bookmarkStart w:id="39" w:name="_Toc414392996"/>
      <w:r>
        <w:t>Motivačný list</w:t>
      </w:r>
      <w:bookmarkEnd w:id="39"/>
    </w:p>
    <w:p w:rsidR="005B566E" w:rsidRDefault="005B566E" w:rsidP="005B566E">
      <w:r>
        <w:t>Napísaním motivačného listu sa neformálnym spôsobom predstavíte potencionálnemu zamestnávateľovi a zvyšujete svoje šance na získanie pracovnej pozície.</w:t>
      </w:r>
    </w:p>
    <w:p w:rsidR="005B566E" w:rsidRDefault="005B566E" w:rsidP="005B566E">
      <w:pPr>
        <w:ind w:firstLine="0"/>
      </w:pPr>
      <w:r>
        <w:t>Ako napísať motivačný list :</w:t>
      </w:r>
    </w:p>
    <w:p w:rsidR="00A461DB" w:rsidRDefault="005B566E" w:rsidP="00A461DB">
      <w:pPr>
        <w:pStyle w:val="Odsekzoznamu"/>
        <w:numPr>
          <w:ilvl w:val="0"/>
          <w:numId w:val="42"/>
        </w:numPr>
      </w:pPr>
      <w:r>
        <w:t>Pre každú pracovnú ponuku napíšte individuálny</w:t>
      </w:r>
      <w:r w:rsidR="00A461DB">
        <w:t xml:space="preserve"> motivačný</w:t>
      </w:r>
      <w:r>
        <w:t xml:space="preserve"> list</w:t>
      </w:r>
      <w:r w:rsidR="00A461DB">
        <w:t>, prispôsobený pracovnej pozícii o ktorú sa uchádzate. Ak list prepisujete z predchádzajúcej pracovnej ponuky, dôkladne si nový list prečítajte a skontrolujte adresáta, žiadosť o pracovnú pozíciu a obsah.</w:t>
      </w:r>
    </w:p>
    <w:p w:rsidR="00A461DB" w:rsidRDefault="00A461DB" w:rsidP="00A461DB">
      <w:pPr>
        <w:pStyle w:val="Odsekzoznamu"/>
        <w:numPr>
          <w:ilvl w:val="0"/>
          <w:numId w:val="42"/>
        </w:numPr>
      </w:pPr>
      <w:r>
        <w:t>Preštudujte si firmu do ktorej sa hlásite o zamestnanie a napíšte charakteristiku o nej do listu.</w:t>
      </w:r>
    </w:p>
    <w:p w:rsidR="00A461DB" w:rsidRDefault="00A461DB" w:rsidP="00A461DB">
      <w:pPr>
        <w:pStyle w:val="Odsekzoznamu"/>
        <w:numPr>
          <w:ilvl w:val="0"/>
          <w:numId w:val="42"/>
        </w:numPr>
      </w:pPr>
      <w:r>
        <w:lastRenderedPageBreak/>
        <w:t>Neprikrášľujte, píšte o sebe pravdu ktorú na pohovore prehĺbite a obhájite. Negatívne vlastnosti o sebe nepíšte.</w:t>
      </w:r>
    </w:p>
    <w:p w:rsidR="00A461DB" w:rsidRDefault="00A461DB" w:rsidP="00A461DB">
      <w:pPr>
        <w:pStyle w:val="Odsekzoznamu"/>
        <w:numPr>
          <w:ilvl w:val="0"/>
          <w:numId w:val="42"/>
        </w:numPr>
      </w:pPr>
      <w:r>
        <w:t>Píšte o podstatných veciach z vášho života čo sa dajú aplikovať na pracovnú pozíciu vo firme.</w:t>
      </w:r>
    </w:p>
    <w:p w:rsidR="00A461DB" w:rsidRDefault="00A461DB" w:rsidP="00A461DB">
      <w:pPr>
        <w:pStyle w:val="Odsekzoznamu"/>
        <w:numPr>
          <w:ilvl w:val="0"/>
          <w:numId w:val="42"/>
        </w:numPr>
      </w:pPr>
      <w:r>
        <w:t>Neohovárajte a neklaďte si podmienky.</w:t>
      </w:r>
    </w:p>
    <w:p w:rsidR="00A461DB" w:rsidRDefault="00A461DB" w:rsidP="00A461DB">
      <w:pPr>
        <w:pStyle w:val="Odsekzoznamu"/>
        <w:numPr>
          <w:ilvl w:val="0"/>
          <w:numId w:val="42"/>
        </w:numPr>
      </w:pPr>
      <w:r>
        <w:t>Na záver motivačného listu dajte firme súhlas na spracovanie vašich osobných údajov do databázy uchádzačov o zamestnanie pre možné oslovenie v budúcnosti, keď sa uvoľní pracovné miesto.</w:t>
      </w:r>
    </w:p>
    <w:p w:rsidR="00E47C88" w:rsidRDefault="00E47C88" w:rsidP="00A461DB">
      <w:pPr>
        <w:pStyle w:val="Odsekzoznamu"/>
        <w:numPr>
          <w:ilvl w:val="0"/>
          <w:numId w:val="42"/>
        </w:numPr>
      </w:pPr>
      <w:r>
        <w:t>Skontrolujte si celý dokument, úpravu, gramatiku, font a výška písma ako v životopise, ak máte vložte elektronický podpis,...</w:t>
      </w:r>
    </w:p>
    <w:p w:rsidR="00E47C88" w:rsidRPr="00380CF0" w:rsidRDefault="00E47C88" w:rsidP="00A461DB">
      <w:pPr>
        <w:pStyle w:val="Odsekzoznamu"/>
        <w:numPr>
          <w:ilvl w:val="0"/>
          <w:numId w:val="42"/>
        </w:numPr>
      </w:pPr>
      <w:r>
        <w:t>Ak firma nevyžaduje motivačný list, napíšte aspoň sprievodný list, všetko navyše je nezabudnuteľné a vy chcete aby personalistka o vás vedela ;-)</w:t>
      </w:r>
    </w:p>
    <w:p w:rsidR="00ED0AD6" w:rsidRDefault="00026919" w:rsidP="00ED0AD6">
      <w:pPr>
        <w:pStyle w:val="Nadpis2"/>
      </w:pPr>
      <w:r>
        <w:t xml:space="preserve"> </w:t>
      </w:r>
      <w:bookmarkStart w:id="40" w:name="_Toc414392997"/>
      <w:r w:rsidR="00ED0AD6">
        <w:t xml:space="preserve">Zásady správania sa na pohovore </w:t>
      </w:r>
      <w:r w:rsidR="00721FB9">
        <w:t>so</w:t>
      </w:r>
      <w:r w:rsidR="00ED0AD6">
        <w:t xml:space="preserve"> zamestnávateľ</w:t>
      </w:r>
      <w:r w:rsidR="00721FB9">
        <w:t>om</w:t>
      </w:r>
      <w:bookmarkEnd w:id="40"/>
    </w:p>
    <w:p w:rsidR="00ED0AD6" w:rsidRDefault="00721FB9" w:rsidP="00ED0AD6">
      <w:r>
        <w:t>Na pohovor je dôležité pripraviť sa o zamestnávateľovi aké služby poskytuje, čo vyrába, koľko má prevádzok, pobočiek, aká je pracovná doba, približné platové podmienky v profesii o ktorú sa uchádzate, ...</w:t>
      </w:r>
    </w:p>
    <w:p w:rsidR="00721FB9" w:rsidRDefault="00721FB9" w:rsidP="00145000">
      <w:pPr>
        <w:pStyle w:val="Odsekzoznamu"/>
        <w:numPr>
          <w:ilvl w:val="0"/>
          <w:numId w:val="25"/>
        </w:numPr>
      </w:pPr>
      <w:r>
        <w:t>Pripravte a natrénujte si odpovede (pred zrkadlom) na najčastejšie otázky:</w:t>
      </w:r>
    </w:p>
    <w:p w:rsidR="00721FB9" w:rsidRDefault="00721FB9" w:rsidP="002324D5">
      <w:r w:rsidRPr="002324D5">
        <w:rPr>
          <w:b/>
        </w:rPr>
        <w:t>Prečo</w:t>
      </w:r>
      <w:r>
        <w:t xml:space="preserve"> hľadáte zamestnanie a prečo práve toto miesto?</w:t>
      </w:r>
    </w:p>
    <w:p w:rsidR="00721FB9" w:rsidRDefault="00721FB9" w:rsidP="00ED0AD6">
      <w:r w:rsidRPr="002324D5">
        <w:rPr>
          <w:b/>
        </w:rPr>
        <w:t>Čo</w:t>
      </w:r>
      <w:r>
        <w:t xml:space="preserve"> očakávate od zamestnania?</w:t>
      </w:r>
    </w:p>
    <w:p w:rsidR="002324D5" w:rsidRDefault="00721FB9" w:rsidP="00ED0AD6">
      <w:r w:rsidRPr="002324D5">
        <w:t>Prečo</w:t>
      </w:r>
      <w:r>
        <w:t xml:space="preserve"> by sme mali </w:t>
      </w:r>
      <w:r w:rsidRPr="002324D5">
        <w:rPr>
          <w:b/>
        </w:rPr>
        <w:t>zamestnať</w:t>
      </w:r>
      <w:r>
        <w:t xml:space="preserve"> práve vás?</w:t>
      </w:r>
    </w:p>
    <w:p w:rsidR="00721FB9" w:rsidRDefault="00721FB9" w:rsidP="00ED0AD6">
      <w:r w:rsidRPr="002324D5">
        <w:t xml:space="preserve">Aké </w:t>
      </w:r>
      <w:r>
        <w:t xml:space="preserve">sú vaše pracovné </w:t>
      </w:r>
      <w:r w:rsidRPr="002324D5">
        <w:rPr>
          <w:b/>
        </w:rPr>
        <w:t>ambície</w:t>
      </w:r>
      <w:r>
        <w:t>?</w:t>
      </w:r>
      <w:r w:rsidR="002324D5">
        <w:t xml:space="preserve"> </w:t>
      </w:r>
    </w:p>
    <w:p w:rsidR="00721FB9" w:rsidRDefault="00721FB9" w:rsidP="00ED0AD6">
      <w:r w:rsidRPr="002324D5">
        <w:t>Čo</w:t>
      </w:r>
      <w:r>
        <w:t xml:space="preserve"> robíte vo </w:t>
      </w:r>
      <w:r w:rsidRPr="002324D5">
        <w:rPr>
          <w:b/>
        </w:rPr>
        <w:t>voľnom</w:t>
      </w:r>
      <w:r>
        <w:t xml:space="preserve"> čase?</w:t>
      </w:r>
    </w:p>
    <w:p w:rsidR="00721FB9" w:rsidRDefault="00721FB9" w:rsidP="00ED0AD6">
      <w:r w:rsidRPr="002324D5">
        <w:rPr>
          <w:b/>
        </w:rPr>
        <w:t>Aké</w:t>
      </w:r>
      <w:r>
        <w:t xml:space="preserve"> sú vaše silné a slabé stránky?</w:t>
      </w:r>
    </w:p>
    <w:p w:rsidR="00721FB9" w:rsidRDefault="00721FB9" w:rsidP="00ED0AD6">
      <w:r w:rsidRPr="002324D5">
        <w:rPr>
          <w:b/>
        </w:rPr>
        <w:t>Aký plat očakávate?</w:t>
      </w:r>
      <w:r w:rsidR="005B566E">
        <w:tab/>
      </w:r>
      <w:hyperlink r:id="rId100" w:history="1">
        <w:r w:rsidR="005B566E" w:rsidRPr="007E6FB7">
          <w:rPr>
            <w:rStyle w:val="Hypertextovprepojenie"/>
          </w:rPr>
          <w:t>www.platy.sk</w:t>
        </w:r>
      </w:hyperlink>
      <w:r w:rsidR="005B566E">
        <w:t xml:space="preserve"> </w:t>
      </w:r>
    </w:p>
    <w:p w:rsidR="00721FB9" w:rsidRDefault="00721FB9" w:rsidP="00ED0AD6">
      <w:r>
        <w:t>Vaše predchádzajúce zamestnania</w:t>
      </w:r>
      <w:r w:rsidR="00BC6702">
        <w:t>, prax</w:t>
      </w:r>
      <w:r>
        <w:t xml:space="preserve">, </w:t>
      </w:r>
      <w:r w:rsidRPr="002324D5">
        <w:rPr>
          <w:b/>
        </w:rPr>
        <w:t>brigády</w:t>
      </w:r>
      <w:r>
        <w:t>?</w:t>
      </w:r>
    </w:p>
    <w:p w:rsidR="00721FB9" w:rsidRDefault="00721FB9" w:rsidP="00721FB9">
      <w:pPr>
        <w:pStyle w:val="Odsekzoznamu"/>
        <w:numPr>
          <w:ilvl w:val="0"/>
          <w:numId w:val="23"/>
        </w:numPr>
      </w:pPr>
      <w:r>
        <w:t>So sebou na pohovor si zoberte, životopis, vysvedčenie (koncoročné a maturitné), diplom (VŠ, stredoškolské súťaže), certifikáty, poznámkový blok a pero.</w:t>
      </w:r>
    </w:p>
    <w:p w:rsidR="00721FB9" w:rsidRDefault="00721FB9" w:rsidP="00721FB9">
      <w:pPr>
        <w:pStyle w:val="Odsekzoznamu"/>
        <w:numPr>
          <w:ilvl w:val="0"/>
          <w:numId w:val="23"/>
        </w:numPr>
      </w:pPr>
      <w:r>
        <w:t>Na pohovor príďte včas</w:t>
      </w:r>
      <w:r w:rsidR="005B566E">
        <w:t>,</w:t>
      </w:r>
      <w:r>
        <w:t xml:space="preserve"> najlepšie o niečo skôr. Vyhnete sa stresu z nového prostredia a zorientujete sa.</w:t>
      </w:r>
    </w:p>
    <w:p w:rsidR="005B566E" w:rsidRDefault="00721FB9" w:rsidP="00721FB9">
      <w:pPr>
        <w:pStyle w:val="Odsekzoznamu"/>
        <w:numPr>
          <w:ilvl w:val="0"/>
          <w:numId w:val="23"/>
        </w:numPr>
      </w:pPr>
      <w:r>
        <w:t>Oblečte sa slušne a</w:t>
      </w:r>
      <w:r w:rsidR="00E25EE4">
        <w:t> čisto (nie príliš hlboký výstrih a krátka sukňa, dotrhané oblečenie, primeraná výška opätku, ...). do miestnosti vstúpte pokojne, vzpriamene a s mierny</w:t>
      </w:r>
      <w:r w:rsidR="005B566E">
        <w:t>m</w:t>
      </w:r>
      <w:r w:rsidR="00E25EE4">
        <w:t xml:space="preserve"> úsmevom. </w:t>
      </w:r>
    </w:p>
    <w:p w:rsidR="00721FB9" w:rsidRDefault="00E25EE4" w:rsidP="00721FB9">
      <w:pPr>
        <w:pStyle w:val="Odsekzoznamu"/>
        <w:numPr>
          <w:ilvl w:val="0"/>
          <w:numId w:val="23"/>
        </w:numPr>
      </w:pPr>
      <w:r w:rsidRPr="00E25EE4">
        <w:rPr>
          <w:b/>
        </w:rPr>
        <w:t>Nezabudnite sa pozdraviť</w:t>
      </w:r>
      <w:r w:rsidR="005B566E">
        <w:rPr>
          <w:b/>
        </w:rPr>
        <w:t xml:space="preserve"> !!!</w:t>
      </w:r>
      <w:r>
        <w:t xml:space="preserve"> Prvý dojem si o Vás ľudia vytvoria za 5-7 sekúnd!</w:t>
      </w:r>
    </w:p>
    <w:p w:rsidR="00E25EE4" w:rsidRDefault="00E25EE4" w:rsidP="00721FB9">
      <w:pPr>
        <w:pStyle w:val="Odsekzoznamu"/>
        <w:numPr>
          <w:ilvl w:val="0"/>
          <w:numId w:val="23"/>
        </w:numPr>
      </w:pPr>
      <w:r>
        <w:t>Počas pohovoru buďte aktívny, vnímajte rozhovor a informácie od zamestnávateľa a pýtajte sa na to čo nepovedal. Môžu to byť detaily v pracovnej náplni, výhody, ktoré zamestnávateľ ponúka,...</w:t>
      </w:r>
    </w:p>
    <w:p w:rsidR="00E25EE4" w:rsidRDefault="00E25EE4" w:rsidP="00721FB9">
      <w:pPr>
        <w:pStyle w:val="Odsekzoznamu"/>
        <w:numPr>
          <w:ilvl w:val="0"/>
          <w:numId w:val="23"/>
        </w:numPr>
      </w:pPr>
      <w:r>
        <w:t xml:space="preserve">Cieľom vášho pracovného pohovoru je zanechať pozitívny dojem u zamestnávateľa, presvedčiť o vašom prínose pre firmu, získať dôležité informácie o nástupe do zamestnania, pracovná náplň, pracovná doba, </w:t>
      </w:r>
      <w:r>
        <w:lastRenderedPageBreak/>
        <w:t>povinnosti, platové podmienky,... Cieľom je získať pozvanie do druhého kola prijímacieho pohovoru prípadne získať pracovné miesto na danom pohovore a odísť s dohodnutými podmienkami novej pracovnej zmluvy.</w:t>
      </w:r>
    </w:p>
    <w:p w:rsidR="00380CF0" w:rsidRDefault="00380CF0" w:rsidP="00721FB9">
      <w:pPr>
        <w:pStyle w:val="Odsekzoznamu"/>
        <w:numPr>
          <w:ilvl w:val="0"/>
          <w:numId w:val="23"/>
        </w:numPr>
      </w:pPr>
      <w:r>
        <w:t>Ak sa pohovor uskutočňuje telefonicky je dôležité volať vo vhodnom čase medzi deviatou až jedenástou hodinou doobeda, prípadne poobede medzi štrnástou až pätnástou hodinou. Je dôležité telefonovať v kľudnom a tichom prostredí. Majte po ruke zápisník, pero, poznámky k pracovnému miestu. Ak ste si poslali žiadosť o zamestnanie prípadne životopis, pripomeňte sa. Dohodnite si osobný pohovor s presným dňom, časom, miestom konania a zapíšte si meno osoby, ktorá bude viesť váš pracovný pohovor.</w:t>
      </w:r>
    </w:p>
    <w:p w:rsidR="00ED0AD6" w:rsidRDefault="00380CF0" w:rsidP="00380CF0">
      <w:pPr>
        <w:pStyle w:val="Odsekzoznamu"/>
        <w:numPr>
          <w:ilvl w:val="0"/>
          <w:numId w:val="23"/>
        </w:numPr>
      </w:pPr>
      <w:r>
        <w:t xml:space="preserve">Je lepšie položiť </w:t>
      </w:r>
      <w:r w:rsidRPr="00380CF0">
        <w:rPr>
          <w:b/>
        </w:rPr>
        <w:t>otázku navyše</w:t>
      </w:r>
      <w:r>
        <w:t xml:space="preserve"> ako mať nepresné, prípadne nesprávne informácie alebo prísť </w:t>
      </w:r>
      <w:r w:rsidRPr="00A03AD8">
        <w:rPr>
          <w:u w:val="single"/>
        </w:rPr>
        <w:t>na pracovný pohovor neskoro!</w:t>
      </w:r>
      <w:r w:rsidR="00A03AD8">
        <w:rPr>
          <w:u w:val="single"/>
        </w:rPr>
        <w:t>!!</w:t>
      </w: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6361CE" w:rsidRDefault="006361CE" w:rsidP="006361CE">
      <w:pPr>
        <w:pStyle w:val="Odsekzoznamu"/>
        <w:ind w:left="1287" w:firstLine="0"/>
      </w:pPr>
    </w:p>
    <w:p w:rsidR="00073FE8" w:rsidRDefault="00073FE8">
      <w:pPr>
        <w:spacing w:after="160" w:line="259" w:lineRule="auto"/>
        <w:ind w:firstLine="0"/>
        <w:jc w:val="left"/>
        <w:rPr>
          <w:rFonts w:asciiTheme="majorHAnsi" w:eastAsiaTheme="majorEastAsia" w:hAnsiTheme="majorHAnsi" w:cstheme="majorBidi"/>
          <w:b/>
          <w:caps/>
          <w:sz w:val="36"/>
          <w:szCs w:val="32"/>
        </w:rPr>
      </w:pPr>
      <w:bookmarkStart w:id="41" w:name="_Toc414392998"/>
      <w:r>
        <w:br w:type="page"/>
      </w:r>
    </w:p>
    <w:p w:rsidR="00ED0AD6" w:rsidRDefault="00ED0AD6" w:rsidP="00ED0AD6">
      <w:pPr>
        <w:pStyle w:val="Nadpis1"/>
      </w:pPr>
      <w:r>
        <w:lastRenderedPageBreak/>
        <w:t>príloh</w:t>
      </w:r>
      <w:r w:rsidR="00AC190A">
        <w:t>y</w:t>
      </w:r>
      <w:bookmarkEnd w:id="41"/>
      <w:r>
        <w:t xml:space="preserve"> </w:t>
      </w:r>
    </w:p>
    <w:p w:rsidR="006361CE" w:rsidRDefault="006361CE" w:rsidP="006361CE">
      <w:pPr>
        <w:pStyle w:val="Nadpis2"/>
      </w:pPr>
      <w:r>
        <w:t xml:space="preserve"> </w:t>
      </w:r>
      <w:bookmarkStart w:id="42" w:name="_Toc414392999"/>
      <w:r>
        <w:t>Ukážka prihlášky na vysokoškolské štúdium</w:t>
      </w:r>
      <w:bookmarkEnd w:id="42"/>
    </w:p>
    <w:p w:rsidR="00487FAD" w:rsidRDefault="006361CE" w:rsidP="00487FAD">
      <w:r>
        <w:t>Ukážka obsahuje klasický formulár prihlášky na vysokoškolské štúdium</w:t>
      </w:r>
      <w:r w:rsidR="003C54E8">
        <w:t xml:space="preserve"> (predajňa ŠEVT, vytlačiť z internetu)</w:t>
      </w:r>
      <w:r>
        <w:t xml:space="preserve">. Každá fakulta má však na svojej </w:t>
      </w:r>
      <w:proofErr w:type="spellStart"/>
      <w:r>
        <w:t>www</w:t>
      </w:r>
      <w:proofErr w:type="spellEnd"/>
      <w:r>
        <w:t xml:space="preserve"> stránke vlastnú elektronickú prihlášku ktorú si môžete individuálne vyplniť priamo v systéme VŠ. Tento systém automaticky priradí Evidenčné číslo prihlášky aj s</w:t>
      </w:r>
      <w:r w:rsidR="003C54E8">
        <w:t> </w:t>
      </w:r>
      <w:r>
        <w:t>heslom</w:t>
      </w:r>
      <w:r w:rsidR="003C54E8">
        <w:t>,</w:t>
      </w:r>
      <w:r>
        <w:t xml:space="preserve"> ktoré si poznačte, aby ste sa mohli do elektronickej prihlášky vrátiť, opraviť a doplniť informácie.</w:t>
      </w:r>
      <w:r w:rsidR="00487FAD">
        <w:t xml:space="preserve"> Vysvetlenie v elektronickej forme k vypĺňaniu tlačiva prihlášky </w:t>
      </w:r>
      <w:hyperlink r:id="rId101" w:history="1">
        <w:r w:rsidR="00487FAD" w:rsidRPr="00276F2C">
          <w:rPr>
            <w:rStyle w:val="Hypertextovprepojenie"/>
          </w:rPr>
          <w:t>www.sjf.stuba.sk/docs//docs/formulare/Vysvetlenia_k_I.pdf</w:t>
        </w:r>
      </w:hyperlink>
      <w:r w:rsidR="00487FAD">
        <w:t xml:space="preserve"> </w:t>
      </w:r>
      <w:r w:rsidR="00487FAD">
        <w:tab/>
      </w:r>
      <w:r w:rsidR="00487FAD">
        <w:tab/>
        <w:t xml:space="preserve">   </w:t>
      </w:r>
    </w:p>
    <w:p w:rsidR="00487FAD" w:rsidRPr="00487FAD" w:rsidRDefault="00487FAD" w:rsidP="00487FAD">
      <w:pPr>
        <w:pStyle w:val="Odsekzoznamu"/>
        <w:numPr>
          <w:ilvl w:val="0"/>
          <w:numId w:val="31"/>
        </w:numPr>
      </w:pPr>
      <w:r w:rsidRPr="00487FAD">
        <w:rPr>
          <w:u w:val="single"/>
        </w:rPr>
        <w:t>1.</w:t>
      </w:r>
      <w:r>
        <w:rPr>
          <w:u w:val="single"/>
        </w:rPr>
        <w:t xml:space="preserve"> </w:t>
      </w:r>
      <w:r w:rsidRPr="00487FAD">
        <w:rPr>
          <w:u w:val="single"/>
        </w:rPr>
        <w:t>strana prihlášky</w:t>
      </w:r>
      <w:r w:rsidR="00AC190A" w:rsidRPr="00AC190A">
        <w:t xml:space="preserve">  </w:t>
      </w:r>
      <w:r w:rsidR="00AC190A">
        <w:t xml:space="preserve">               </w:t>
      </w:r>
      <w:r w:rsidR="00AC190A" w:rsidRPr="00AC190A">
        <w:rPr>
          <w:caps/>
        </w:rPr>
        <w:t>prihlášku vypíšte tlačeným technickým písmom!!!</w:t>
      </w:r>
    </w:p>
    <w:p w:rsidR="00496BC8" w:rsidRDefault="00721218" w:rsidP="006361CE">
      <w:pPr>
        <w:ind w:firstLine="0"/>
      </w:pPr>
      <w:r>
        <w:rPr>
          <w:noProof/>
          <w:lang w:eastAsia="sk-SK"/>
        </w:rPr>
        <w:drawing>
          <wp:anchor distT="0" distB="0" distL="114300" distR="114300" simplePos="0" relativeHeight="251659264" behindDoc="1" locked="0" layoutInCell="1" allowOverlap="1">
            <wp:simplePos x="0" y="0"/>
            <wp:positionH relativeFrom="column">
              <wp:posOffset>2272030</wp:posOffset>
            </wp:positionH>
            <wp:positionV relativeFrom="paragraph">
              <wp:posOffset>127635</wp:posOffset>
            </wp:positionV>
            <wp:extent cx="3820795" cy="5528945"/>
            <wp:effectExtent l="19050" t="0" r="8255" b="0"/>
            <wp:wrapTight wrapText="left">
              <wp:wrapPolygon edited="0">
                <wp:start x="-108" y="0"/>
                <wp:lineTo x="-108" y="21508"/>
                <wp:lineTo x="21647" y="21508"/>
                <wp:lineTo x="21647" y="0"/>
                <wp:lineTo x="-108" y="0"/>
              </wp:wrapPolygon>
            </wp:wrapTight>
            <wp:docPr id="4" name="Obrázok 3" descr="str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a 1.jpg"/>
                    <pic:cNvPicPr/>
                  </pic:nvPicPr>
                  <pic:blipFill>
                    <a:blip r:embed="rId102" cstate="print"/>
                    <a:stretch>
                      <a:fillRect/>
                    </a:stretch>
                  </pic:blipFill>
                  <pic:spPr>
                    <a:xfrm>
                      <a:off x="0" y="0"/>
                      <a:ext cx="3820795" cy="5528945"/>
                    </a:xfrm>
                    <a:prstGeom prst="rect">
                      <a:avLst/>
                    </a:prstGeom>
                  </pic:spPr>
                </pic:pic>
              </a:graphicData>
            </a:graphic>
          </wp:anchor>
        </w:drawing>
      </w:r>
      <w:r w:rsidR="00E92E29">
        <w:rPr>
          <w:noProof/>
          <w:lang w:eastAsia="sk-SK"/>
        </w:rPr>
        <w:pict>
          <v:shapetype id="_x0000_t32" coordsize="21600,21600" o:spt="32" o:oned="t" path="m,l21600,21600e" filled="f">
            <v:path arrowok="t" fillok="f" o:connecttype="none"/>
            <o:lock v:ext="edit" shapetype="t"/>
          </v:shapetype>
          <v:shape id="_x0000_s1027" type="#_x0000_t32" style="position:absolute;left:0;text-align:left;margin-left:2pt;margin-top:30.05pt;width:355.05pt;height:.05pt;z-index:251660288;mso-position-horizontal-relative:text;mso-position-vertical-relative:text" o:connectortype="straight" strokecolor="#00b0f0" strokeweight="3pt">
            <v:stroke endarrow="block"/>
            <v:shadow type="perspective" color="#1f3763 [1608]" opacity=".5" offset="1pt" offset2="-1pt"/>
          </v:shape>
        </w:pict>
      </w:r>
      <w:r w:rsidR="006361CE">
        <w:t>Evidenčné číslo vygeneruje elektronická prihláška (nič nepíšte)</w:t>
      </w:r>
    </w:p>
    <w:p w:rsidR="00721218" w:rsidRDefault="00E92E29" w:rsidP="006361CE">
      <w:pPr>
        <w:ind w:firstLine="0"/>
      </w:pPr>
      <w:r>
        <w:rPr>
          <w:noProof/>
          <w:lang w:eastAsia="sk-SK"/>
        </w:rPr>
        <w:pict>
          <v:shape id="_x0000_s1028" type="#_x0000_t32" style="position:absolute;left:0;text-align:left;margin-left:2pt;margin-top:30.15pt;width:171.75pt;height:.05pt;z-index:251661312" o:connectortype="straight" strokecolor="yellow" strokeweight="2.25pt">
            <v:stroke endarrow="block"/>
          </v:shape>
        </w:pict>
      </w:r>
      <w:r w:rsidR="00496BC8">
        <w:t xml:space="preserve">Akademický rok sa myslí rok nástupu </w:t>
      </w:r>
      <w:r w:rsidR="00496BC8" w:rsidRPr="00496BC8">
        <w:rPr>
          <w:u w:val="single"/>
        </w:rPr>
        <w:t>na vysokú školu</w:t>
      </w:r>
      <w:r w:rsidR="00496BC8">
        <w:t xml:space="preserve"> do prvého ročníka, čiže nasledujúci školský rok</w:t>
      </w:r>
    </w:p>
    <w:p w:rsidR="00721218" w:rsidRDefault="00721218" w:rsidP="006361CE">
      <w:pPr>
        <w:ind w:firstLine="0"/>
      </w:pPr>
    </w:p>
    <w:p w:rsidR="00721218" w:rsidRDefault="00E92E29" w:rsidP="006361CE">
      <w:pPr>
        <w:ind w:firstLine="0"/>
      </w:pPr>
      <w:r>
        <w:rPr>
          <w:noProof/>
          <w:lang w:eastAsia="sk-SK"/>
        </w:rPr>
        <w:pict>
          <v:shape id="_x0000_s1029" type="#_x0000_t32" style="position:absolute;left:0;text-align:left;margin-left:2pt;margin-top:15.7pt;width:185.2pt;height:.05pt;z-index:251662336" o:connectortype="straight" strokecolor="red" strokeweight="2.25pt">
            <v:stroke endarrow="block"/>
          </v:shape>
        </w:pict>
      </w:r>
      <w:r w:rsidR="00496BC8">
        <w:t xml:space="preserve">Osobné údaje vypíšte pozorne!!! Presne podľa Rodného listu a Občianskeho preukazu. </w:t>
      </w:r>
    </w:p>
    <w:p w:rsidR="00496BC8" w:rsidRDefault="00496BC8" w:rsidP="006361CE">
      <w:pPr>
        <w:ind w:firstLine="0"/>
      </w:pPr>
      <w:r>
        <w:t>Ak je korešpondenčná adresa rovnaká ako adresa trvalého bydliska, nevypisujte ju duplicitne.</w:t>
      </w:r>
    </w:p>
    <w:p w:rsidR="00496BC8" w:rsidRDefault="00496BC8" w:rsidP="006361CE">
      <w:pPr>
        <w:ind w:firstLine="0"/>
      </w:pPr>
    </w:p>
    <w:p w:rsidR="00496BC8" w:rsidRDefault="00E92E29" w:rsidP="006361CE">
      <w:pPr>
        <w:ind w:firstLine="0"/>
      </w:pPr>
      <w:r>
        <w:rPr>
          <w:b/>
          <w:noProof/>
          <w:lang w:eastAsia="sk-SK"/>
        </w:rPr>
        <w:pict>
          <v:shape id="_x0000_s1031" type="#_x0000_t32" style="position:absolute;left:0;text-align:left;margin-left:2pt;margin-top:44.25pt;width:177.7pt;height:0;z-index:251663360" o:connectortype="straight" strokecolor="#c06" strokeweight="2.25pt">
            <v:stroke endarrow="block"/>
          </v:shape>
        </w:pict>
      </w:r>
      <w:r w:rsidR="00721218" w:rsidRPr="00721218">
        <w:rPr>
          <w:b/>
        </w:rPr>
        <w:t>Údaje o vysokej škole kam sa hlásite, vyplňte podľa údajov z fakulty na ktorú sa hlásite !!!</w:t>
      </w:r>
      <w:r w:rsidR="00721218">
        <w:t xml:space="preserve"> každá vysoká škola má obmenu hlavne v počte možný prihlásených študijných programov !!!</w:t>
      </w:r>
    </w:p>
    <w:p w:rsidR="00721218" w:rsidRDefault="00721218" w:rsidP="006361CE">
      <w:pPr>
        <w:ind w:firstLine="0"/>
      </w:pPr>
      <w:r>
        <w:t xml:space="preserve">Napr.:  FA STU BA len jeden </w:t>
      </w:r>
    </w:p>
    <w:p w:rsidR="00721218" w:rsidRDefault="00721218" w:rsidP="006361CE">
      <w:pPr>
        <w:ind w:firstLine="0"/>
      </w:pPr>
      <w:r>
        <w:t xml:space="preserve">STU </w:t>
      </w:r>
      <w:proofErr w:type="spellStart"/>
      <w:r>
        <w:t>SvF</w:t>
      </w:r>
      <w:proofErr w:type="spellEnd"/>
      <w:r>
        <w:t xml:space="preserve"> 3 programy</w:t>
      </w:r>
    </w:p>
    <w:p w:rsidR="00721218" w:rsidRDefault="00E92E29" w:rsidP="006361CE">
      <w:pPr>
        <w:ind w:firstLine="0"/>
      </w:pPr>
      <w:r>
        <w:rPr>
          <w:noProof/>
          <w:lang w:eastAsia="sk-SK"/>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2" type="#_x0000_t34" style="position:absolute;left:0;text-align:left;margin-left:210.45pt;margin-top:9.9pt;width:264pt;height:81.2pt;rotation:180;z-index:251664384" o:connectortype="elbow" adj="21591,-201635,-45777" strokecolor="#00b050" strokeweight="2.25pt">
            <v:stroke endarrow="block"/>
          </v:shape>
        </w:pict>
      </w:r>
      <w:r w:rsidR="00721218">
        <w:t>TUKE 3 programy</w:t>
      </w:r>
    </w:p>
    <w:p w:rsidR="00721218" w:rsidRPr="00721218" w:rsidRDefault="00721218" w:rsidP="006361CE">
      <w:pPr>
        <w:ind w:firstLine="0"/>
      </w:pPr>
      <w:r>
        <w:t>TUZVO DF len jeden študijný program na prihlášku</w:t>
      </w:r>
    </w:p>
    <w:p w:rsidR="004F65FD" w:rsidRDefault="004F65FD" w:rsidP="006361CE">
      <w:pPr>
        <w:ind w:firstLine="0"/>
      </w:pPr>
    </w:p>
    <w:p w:rsidR="00C94073" w:rsidRDefault="00E92E29" w:rsidP="006361CE">
      <w:pPr>
        <w:ind w:firstLine="0"/>
      </w:pPr>
      <w:r>
        <w:rPr>
          <w:noProof/>
          <w:lang w:eastAsia="sk-SK"/>
        </w:rPr>
        <w:lastRenderedPageBreak/>
        <w:pict>
          <v:shape id="_x0000_s1042" type="#_x0000_t34" style="position:absolute;left:0;text-align:left;margin-left:-2.55pt;margin-top:-5.75pt;width:353.1pt;height:48.95pt;rotation:180;flip:y;z-index:251675648" o:connectortype="elbow" adj="-6781,29234,-24912" strokecolor="#00b050" strokeweight="2.25pt">
            <v:stroke endarrow="block"/>
          </v:shape>
        </w:pict>
      </w:r>
      <w:r w:rsidR="00577180">
        <w:t xml:space="preserve"> </w:t>
      </w:r>
      <w:r w:rsidR="00C94073">
        <w:t xml:space="preserve">Zelené pole sú údaje o našej škole, kód školy pridelený ministerstvom </w:t>
      </w:r>
      <w:proofErr w:type="spellStart"/>
      <w:r w:rsidR="00C94073">
        <w:t>ŠVVaŠ</w:t>
      </w:r>
      <w:proofErr w:type="spellEnd"/>
      <w:r w:rsidR="00C94073">
        <w:t xml:space="preserve">, študijný odbor a kód študijného odboru je uvedený na vysvedčení (triednej knihe, v katalógu u triednej učiteľky). </w:t>
      </w:r>
      <w:r w:rsidR="00487D85">
        <w:t xml:space="preserve">Stupeň dosiahnutého vzdelania je odvodený </w:t>
      </w:r>
      <w:r w:rsidR="00F820D6">
        <w:t xml:space="preserve">z aktuálneho číselníka STD VZD číslo </w:t>
      </w:r>
      <w:r w:rsidR="00F820D6" w:rsidRPr="009E4821">
        <w:rPr>
          <w:b/>
        </w:rPr>
        <w:t>6</w:t>
      </w:r>
      <w:r w:rsidR="00F820D6">
        <w:t xml:space="preserve"> je úplné stredné odborné vzdelanie v </w:t>
      </w:r>
      <w:r w:rsidR="00F820D6" w:rsidRPr="009E4821">
        <w:rPr>
          <w:b/>
        </w:rPr>
        <w:t>strednej odbornej škole</w:t>
      </w:r>
      <w:r w:rsidR="00F820D6">
        <w:t xml:space="preserve"> alebo konzervatóriu ukončené maturitnou skúškou.</w:t>
      </w:r>
      <w:r w:rsidR="009E4821">
        <w:t xml:space="preserve"> </w:t>
      </w:r>
    </w:p>
    <w:p w:rsidR="00487FAD" w:rsidRDefault="00E92E29" w:rsidP="006361CE">
      <w:pPr>
        <w:ind w:firstLine="0"/>
      </w:pPr>
      <w:hyperlink r:id="rId103" w:history="1">
        <w:r w:rsidR="00487FAD" w:rsidRPr="00276F2C">
          <w:rPr>
            <w:rStyle w:val="Hypertextovprepojenie"/>
          </w:rPr>
          <w:t>www.uips.sk/sub/uips.sk/images/PKvs/Skoly/ss/css01.pdf</w:t>
        </w:r>
      </w:hyperlink>
      <w:r w:rsidR="00487FAD">
        <w:t xml:space="preserve"> </w:t>
      </w:r>
    </w:p>
    <w:p w:rsidR="00487FAD" w:rsidRDefault="00E92E29" w:rsidP="006361CE">
      <w:pPr>
        <w:ind w:firstLine="0"/>
      </w:pPr>
      <w:hyperlink r:id="rId104" w:history="1">
        <w:r w:rsidR="00487FAD" w:rsidRPr="00276F2C">
          <w:rPr>
            <w:rStyle w:val="Hypertextovprepojenie"/>
          </w:rPr>
          <w:t>www.sjf.stuba.sk/docs//docs/formulare/Vysvetlenia_k_I.pdf</w:t>
        </w:r>
      </w:hyperlink>
      <w:r w:rsidR="00487FAD">
        <w:t xml:space="preserve"> </w:t>
      </w:r>
    </w:p>
    <w:p w:rsidR="00487FAD" w:rsidRPr="00487FAD" w:rsidRDefault="001D130E" w:rsidP="00487FAD">
      <w:pPr>
        <w:pStyle w:val="Odsekzoznamu"/>
        <w:numPr>
          <w:ilvl w:val="0"/>
          <w:numId w:val="31"/>
        </w:numPr>
      </w:pPr>
      <w:r>
        <w:rPr>
          <w:noProof/>
          <w:u w:val="single"/>
          <w:lang w:eastAsia="sk-SK"/>
        </w:rPr>
        <w:drawing>
          <wp:anchor distT="0" distB="0" distL="114300" distR="114300" simplePos="0" relativeHeight="251665408" behindDoc="1" locked="0" layoutInCell="1" allowOverlap="1">
            <wp:simplePos x="0" y="0"/>
            <wp:positionH relativeFrom="column">
              <wp:posOffset>2606675</wp:posOffset>
            </wp:positionH>
            <wp:positionV relativeFrom="paragraph">
              <wp:posOffset>254635</wp:posOffset>
            </wp:positionV>
            <wp:extent cx="3688080" cy="5277485"/>
            <wp:effectExtent l="19050" t="0" r="7620" b="0"/>
            <wp:wrapTight wrapText="left">
              <wp:wrapPolygon edited="0">
                <wp:start x="-112" y="0"/>
                <wp:lineTo x="-112" y="21519"/>
                <wp:lineTo x="21645" y="21519"/>
                <wp:lineTo x="21645" y="0"/>
                <wp:lineTo x="-112" y="0"/>
              </wp:wrapPolygon>
            </wp:wrapTight>
            <wp:docPr id="6" name="Obrázok 5" descr="str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a 2.jpg"/>
                    <pic:cNvPicPr/>
                  </pic:nvPicPr>
                  <pic:blipFill>
                    <a:blip r:embed="rId105" cstate="print"/>
                    <a:stretch>
                      <a:fillRect/>
                    </a:stretch>
                  </pic:blipFill>
                  <pic:spPr>
                    <a:xfrm>
                      <a:off x="0" y="0"/>
                      <a:ext cx="3688080" cy="5277485"/>
                    </a:xfrm>
                    <a:prstGeom prst="rect">
                      <a:avLst/>
                    </a:prstGeom>
                  </pic:spPr>
                </pic:pic>
              </a:graphicData>
            </a:graphic>
          </wp:anchor>
        </w:drawing>
      </w:r>
      <w:r w:rsidR="00487FAD">
        <w:rPr>
          <w:u w:val="single"/>
        </w:rPr>
        <w:t>2</w:t>
      </w:r>
      <w:r w:rsidR="00487FAD" w:rsidRPr="00487FAD">
        <w:rPr>
          <w:u w:val="single"/>
        </w:rPr>
        <w:t>.</w:t>
      </w:r>
      <w:r w:rsidR="00487FAD">
        <w:rPr>
          <w:u w:val="single"/>
        </w:rPr>
        <w:t xml:space="preserve"> </w:t>
      </w:r>
      <w:r w:rsidR="00487FAD" w:rsidRPr="00487FAD">
        <w:rPr>
          <w:u w:val="single"/>
        </w:rPr>
        <w:t>strana prihlášky</w:t>
      </w:r>
    </w:p>
    <w:p w:rsidR="00487FAD" w:rsidRDefault="00E92E29" w:rsidP="006361CE">
      <w:pPr>
        <w:ind w:firstLine="0"/>
      </w:pPr>
      <w:r>
        <w:rPr>
          <w:noProof/>
          <w:lang w:eastAsia="sk-SK"/>
        </w:rPr>
        <w:pict>
          <v:shape id="_x0000_s1033" type="#_x0000_t32" style="position:absolute;left:0;text-align:left;margin-left:1.7pt;margin-top:106.15pt;width:211.95pt;height:0;z-index:251666432" o:connectortype="straight" strokecolor="#ffc000" strokeweight="2.25pt">
            <v:stroke endarrow="block"/>
          </v:shape>
        </w:pict>
      </w:r>
      <w:r w:rsidR="001D130E">
        <w:t>Vypísanie predmetov a známok všetkých ročníkov stredoškolského štúdia z koncoročných vysvedčení od 1. až po 3. ročník. V prihláške pre TUZVO aj 1. polrok štvrtého ročníka (uzatvorenie prihlášok 31.marec okrem študijných programov dizajn).</w:t>
      </w:r>
    </w:p>
    <w:p w:rsidR="001D130E" w:rsidRPr="00B35BFB" w:rsidRDefault="001D130E" w:rsidP="006361CE">
      <w:pPr>
        <w:ind w:firstLine="0"/>
        <w:rPr>
          <w:u w:val="single"/>
        </w:rPr>
      </w:pPr>
      <w:r w:rsidRPr="00B35BFB">
        <w:rPr>
          <w:u w:val="single"/>
        </w:rPr>
        <w:t>Predmety píšte správne podľa vysvedčenia !!!</w:t>
      </w:r>
    </w:p>
    <w:p w:rsidR="001D130E" w:rsidRDefault="001D130E" w:rsidP="006361CE">
      <w:pPr>
        <w:ind w:firstLine="0"/>
      </w:pPr>
      <w:r>
        <w:t>Pre veľký počet predmetov na papierovú prihlášku napíšte do jedného riadku aj dva predmety, ale nie také ktoré sú v jednom ročníku. Napr. Informatika je len v prvom ročníku a v druhom podobný predmet sú Grafické informačné systémy. V elektronickej prihláške je to jednoduchšie, dajú sa vložiť ďalšie riadky</w:t>
      </w:r>
      <w:r w:rsidR="009C371C">
        <w:t>.</w:t>
      </w:r>
    </w:p>
    <w:p w:rsidR="00B95254" w:rsidRDefault="00E92E29" w:rsidP="006361CE">
      <w:pPr>
        <w:ind w:firstLine="0"/>
      </w:pPr>
      <w:r>
        <w:rPr>
          <w:noProof/>
          <w:lang w:eastAsia="sk-SK"/>
        </w:rPr>
        <w:pict>
          <v:shape id="_x0000_s1034" type="#_x0000_t32" style="position:absolute;left:0;text-align:left;margin-left:1.7pt;margin-top:15.7pt;width:211.95pt;height:0;z-index:251667456" o:connectortype="straight" strokecolor="#00b050" strokeweight="2.25pt">
            <v:stroke endarrow="block"/>
          </v:shape>
        </w:pict>
      </w:r>
      <w:r w:rsidR="00B95254">
        <w:t>Predmety maturitnej skúšky podľa prihlásenia sa na maturitnú skúšku.</w:t>
      </w:r>
    </w:p>
    <w:p w:rsidR="00B95254" w:rsidRDefault="00E92E29" w:rsidP="006361CE">
      <w:pPr>
        <w:ind w:firstLine="0"/>
      </w:pPr>
      <w:r>
        <w:rPr>
          <w:noProof/>
          <w:lang w:eastAsia="sk-SK"/>
        </w:rPr>
        <w:pict>
          <v:shape id="_x0000_s1036" type="#_x0000_t34" style="position:absolute;left:0;text-align:left;margin-left:47.25pt;margin-top:61.35pt;width:429.95pt;height:39.35pt;flip:y;z-index:251669504" o:connectortype="elbow" adj="21602,337805,-5461" strokecolor="#00b0f0" strokeweight="2.25pt">
            <v:stroke endarrow="block"/>
          </v:shape>
        </w:pict>
      </w:r>
      <w:r>
        <w:rPr>
          <w:noProof/>
          <w:lang w:eastAsia="sk-SK"/>
        </w:rPr>
        <w:pict>
          <v:shape id="_x0000_s1035" type="#_x0000_t32" style="position:absolute;left:0;text-align:left;margin-left:1.7pt;margin-top:16.4pt;width:211.95pt;height:0;z-index:251668480" o:connectortype="straight" strokecolor="red" strokeweight="2.25pt">
            <v:stroke endarrow="block"/>
          </v:shape>
        </w:pict>
      </w:r>
      <w:r w:rsidR="00B95254">
        <w:t>Každú prihlášku je nutné skontrolovať a potvrdiť výchovnou poradkyňou (</w:t>
      </w:r>
      <w:proofErr w:type="spellStart"/>
      <w:r w:rsidR="00B95254">
        <w:t>Ing.arch</w:t>
      </w:r>
      <w:proofErr w:type="spellEnd"/>
      <w:r w:rsidR="00B95254">
        <w:t>. J. Kubišová) okrem prihlášok kde to vysoká škola nevyžaduje.</w:t>
      </w:r>
    </w:p>
    <w:p w:rsidR="00B95254" w:rsidRDefault="00B95254" w:rsidP="006361CE">
      <w:pPr>
        <w:ind w:firstLine="0"/>
      </w:pPr>
    </w:p>
    <w:p w:rsidR="00B95254" w:rsidRDefault="00B95254" w:rsidP="006361CE">
      <w:pPr>
        <w:ind w:firstLine="0"/>
      </w:pPr>
      <w:r>
        <w:t>Potvrdenie od lekára je individuálne podľa VŠ, pre Drevársku fakultu vo ZV je to nutná požiadavka školy a tiež pre školy zamerané na kondíciu ako napr. Policajná akadémia, Akadémia ozbrojených síl ale aj pedagogické fakulty so športovými programami.</w:t>
      </w:r>
    </w:p>
    <w:p w:rsidR="00375EFD" w:rsidRDefault="00375EFD" w:rsidP="00375EFD">
      <w:pPr>
        <w:pStyle w:val="Odsekzoznamu"/>
        <w:numPr>
          <w:ilvl w:val="0"/>
          <w:numId w:val="31"/>
        </w:numPr>
        <w:rPr>
          <w:u w:val="single"/>
        </w:rPr>
      </w:pPr>
      <w:r w:rsidRPr="00375EFD">
        <w:rPr>
          <w:u w:val="single"/>
        </w:rPr>
        <w:t>3. strana prihlášky</w:t>
      </w:r>
    </w:p>
    <w:p w:rsidR="009C761F" w:rsidRDefault="00375EFD" w:rsidP="00375EFD">
      <w:pPr>
        <w:ind w:firstLine="0"/>
      </w:pPr>
      <w:r>
        <w:t xml:space="preserve">Nič nevypisujte, je ale dôležité, aby ste si ju dôkladne prečítali!!! </w:t>
      </w:r>
    </w:p>
    <w:p w:rsidR="00B35BFB" w:rsidRDefault="00375EFD" w:rsidP="00375EFD">
      <w:pPr>
        <w:ind w:firstLine="0"/>
      </w:pPr>
      <w:r>
        <w:t xml:space="preserve">Je tam váš súhlas o spracovaní vašich </w:t>
      </w:r>
      <w:r w:rsidRPr="009C761F">
        <w:rPr>
          <w:b/>
        </w:rPr>
        <w:t>osobných údajov</w:t>
      </w:r>
      <w:r>
        <w:t>. Na túto stranu</w:t>
      </w:r>
      <w:r w:rsidR="009C761F">
        <w:t xml:space="preserve"> dôkladne</w:t>
      </w:r>
      <w:r>
        <w:t xml:space="preserve"> </w:t>
      </w:r>
      <w:r w:rsidRPr="009C761F">
        <w:t>prilepte</w:t>
      </w:r>
      <w:r>
        <w:t xml:space="preserve"> doklad o zaplatení poplatku pre vysokoškolské štúdium na spracovanie vašej prihlášky. Ak ste uhradili poplatok elektronickým bankovým príkazom, treba doklad o úhrade vytlačiť. Ak </w:t>
      </w:r>
      <w:r w:rsidR="00754680">
        <w:t xml:space="preserve"> </w:t>
      </w:r>
      <w:r>
        <w:lastRenderedPageBreak/>
        <w:t>ste platbu uhradili poštovou poukážkou, pril</w:t>
      </w:r>
      <w:r w:rsidR="009C761F">
        <w:t>epte</w:t>
      </w:r>
      <w:r w:rsidR="00B35BFB">
        <w:t xml:space="preserve"> kópiu</w:t>
      </w:r>
      <w:r>
        <w:t xml:space="preserve"> ústriž</w:t>
      </w:r>
      <w:r w:rsidR="00B35BFB">
        <w:t>ku</w:t>
      </w:r>
      <w:r>
        <w:t xml:space="preserve"> o zaplatení (</w:t>
      </w:r>
      <w:r w:rsidR="00B35BFB">
        <w:t>originál si uschovajte,</w:t>
      </w:r>
      <w:r>
        <w:t xml:space="preserve"> aby ste v</w:t>
      </w:r>
      <w:r w:rsidR="009C761F">
        <w:t> </w:t>
      </w:r>
      <w:r>
        <w:t>prípade</w:t>
      </w:r>
      <w:r w:rsidR="009C761F">
        <w:t xml:space="preserve"> kontroly mali doklad). </w:t>
      </w:r>
      <w:r w:rsidR="009C761F" w:rsidRPr="009C761F">
        <w:rPr>
          <w:b/>
        </w:rPr>
        <w:t>Ústrižok dobre prilepte, aby sa nestratil!</w:t>
      </w:r>
      <w:r w:rsidR="009C761F">
        <w:t xml:space="preserve"> V spodnej časti je dôležité, aby ste sa </w:t>
      </w:r>
      <w:r w:rsidR="009C761F" w:rsidRPr="009C761F">
        <w:rPr>
          <w:b/>
        </w:rPr>
        <w:t>podpísali</w:t>
      </w:r>
      <w:r w:rsidR="009C761F">
        <w:t xml:space="preserve"> a tým potvrdili údaje na prihláške a váš zámer zodpovedne študovať na vysokej škole. </w:t>
      </w:r>
    </w:p>
    <w:p w:rsidR="00375EFD" w:rsidRDefault="00E92E29" w:rsidP="00375EFD">
      <w:pPr>
        <w:ind w:firstLine="0"/>
        <w:rPr>
          <w:noProof/>
          <w:lang w:eastAsia="sk-SK"/>
        </w:rPr>
      </w:pPr>
      <w:r>
        <w:rPr>
          <w:noProof/>
          <w:lang w:eastAsia="sk-SK"/>
        </w:rPr>
        <w:pict>
          <v:shape id="_x0000_s1040" type="#_x0000_t34" style="position:absolute;left:0;text-align:left;margin-left:-38.9pt;margin-top:-29.65pt;width:187.5pt;height:122.2pt;rotation:90;flip:x;z-index:251674624" o:connectortype="elbow" adj=",7954,-9078" strokecolor="#c06" strokeweight="2.25pt">
            <v:stroke endarrow="block"/>
          </v:shape>
        </w:pict>
      </w:r>
      <w:r w:rsidR="001139E0">
        <w:rPr>
          <w:noProof/>
          <w:lang w:eastAsia="sk-SK"/>
        </w:rPr>
        <w:drawing>
          <wp:anchor distT="0" distB="0" distL="114300" distR="114300" simplePos="0" relativeHeight="251672576" behindDoc="1" locked="0" layoutInCell="1" allowOverlap="1">
            <wp:simplePos x="0" y="0"/>
            <wp:positionH relativeFrom="column">
              <wp:posOffset>3120390</wp:posOffset>
            </wp:positionH>
            <wp:positionV relativeFrom="paragraph">
              <wp:posOffset>332740</wp:posOffset>
            </wp:positionV>
            <wp:extent cx="2800350" cy="4010025"/>
            <wp:effectExtent l="19050" t="0" r="0" b="0"/>
            <wp:wrapTight wrapText="right">
              <wp:wrapPolygon edited="0">
                <wp:start x="-147" y="0"/>
                <wp:lineTo x="-147" y="21549"/>
                <wp:lineTo x="21600" y="21549"/>
                <wp:lineTo x="21600" y="0"/>
                <wp:lineTo x="-147" y="0"/>
              </wp:wrapPolygon>
            </wp:wrapTight>
            <wp:docPr id="8" name="Obrázok 10" descr="stran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a 4.jpg"/>
                    <pic:cNvPicPr/>
                  </pic:nvPicPr>
                  <pic:blipFill>
                    <a:blip r:embed="rId106" cstate="print"/>
                    <a:stretch>
                      <a:fillRect/>
                    </a:stretch>
                  </pic:blipFill>
                  <pic:spPr>
                    <a:xfrm>
                      <a:off x="0" y="0"/>
                      <a:ext cx="2800350" cy="4010025"/>
                    </a:xfrm>
                    <a:prstGeom prst="rect">
                      <a:avLst/>
                    </a:prstGeom>
                  </pic:spPr>
                </pic:pic>
              </a:graphicData>
            </a:graphic>
          </wp:anchor>
        </w:drawing>
      </w:r>
      <w:r w:rsidR="001139E0">
        <w:rPr>
          <w:noProof/>
          <w:lang w:eastAsia="sk-SK"/>
        </w:rPr>
        <w:drawing>
          <wp:anchor distT="0" distB="0" distL="114300" distR="114300" simplePos="0" relativeHeight="251673600" behindDoc="1" locked="0" layoutInCell="1" allowOverlap="1">
            <wp:simplePos x="0" y="0"/>
            <wp:positionH relativeFrom="column">
              <wp:posOffset>-80010</wp:posOffset>
            </wp:positionH>
            <wp:positionV relativeFrom="paragraph">
              <wp:posOffset>332740</wp:posOffset>
            </wp:positionV>
            <wp:extent cx="2872105" cy="4010025"/>
            <wp:effectExtent l="19050" t="0" r="4445" b="0"/>
            <wp:wrapTight wrapText="left">
              <wp:wrapPolygon edited="0">
                <wp:start x="-143" y="0"/>
                <wp:lineTo x="-143" y="21549"/>
                <wp:lineTo x="21633" y="21549"/>
                <wp:lineTo x="21633" y="0"/>
                <wp:lineTo x="-143" y="0"/>
              </wp:wrapPolygon>
            </wp:wrapTight>
            <wp:docPr id="10" name="Obrázok 8" descr="stra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a 3.jpg"/>
                    <pic:cNvPicPr/>
                  </pic:nvPicPr>
                  <pic:blipFill>
                    <a:blip r:embed="rId107" cstate="print"/>
                    <a:stretch>
                      <a:fillRect/>
                    </a:stretch>
                  </pic:blipFill>
                  <pic:spPr>
                    <a:xfrm>
                      <a:off x="0" y="0"/>
                      <a:ext cx="2872105" cy="4010025"/>
                    </a:xfrm>
                    <a:prstGeom prst="rect">
                      <a:avLst/>
                    </a:prstGeom>
                  </pic:spPr>
                </pic:pic>
              </a:graphicData>
            </a:graphic>
          </wp:anchor>
        </w:drawing>
      </w:r>
      <w:r w:rsidR="009C761F">
        <w:t xml:space="preserve">Nezabudnite napísať aj </w:t>
      </w:r>
      <w:r w:rsidR="009C761F" w:rsidRPr="009C761F">
        <w:rPr>
          <w:b/>
        </w:rPr>
        <w:t>dátum</w:t>
      </w:r>
      <w:r w:rsidR="009C761F">
        <w:t xml:space="preserve"> vyplnenia prihlášky.</w:t>
      </w:r>
    </w:p>
    <w:p w:rsidR="001139E0" w:rsidRDefault="00E92E29" w:rsidP="00375EFD">
      <w:pPr>
        <w:ind w:firstLine="0"/>
        <w:rPr>
          <w:noProof/>
          <w:lang w:eastAsia="sk-SK"/>
        </w:rPr>
      </w:pPr>
      <w:r>
        <w:rPr>
          <w:noProof/>
          <w:lang w:eastAsia="sk-SK"/>
        </w:rPr>
        <w:pict>
          <v:shape id="_x0000_s1038" type="#_x0000_t34" style="position:absolute;left:0;text-align:left;margin-left:6.45pt;margin-top:-9.95pt;width:425.25pt;height:67.5pt;flip:y;z-index:251671552" o:connectortype="elbow" adj="24132,162480,-4648" strokecolor="#00b050" strokeweight="3pt">
            <v:stroke endarrow="block"/>
            <v:shadow type="perspective" color="#375623 [1609]" opacity=".5" offset="1pt" offset2="-1pt"/>
          </v:shape>
        </w:pict>
      </w:r>
    </w:p>
    <w:p w:rsidR="009C761F" w:rsidRDefault="009C761F" w:rsidP="009C761F">
      <w:pPr>
        <w:pStyle w:val="Odsekzoznamu"/>
        <w:numPr>
          <w:ilvl w:val="0"/>
          <w:numId w:val="31"/>
        </w:numPr>
        <w:rPr>
          <w:u w:val="single"/>
        </w:rPr>
      </w:pPr>
      <w:r>
        <w:rPr>
          <w:u w:val="single"/>
        </w:rPr>
        <w:t>4</w:t>
      </w:r>
      <w:r w:rsidRPr="00375EFD">
        <w:rPr>
          <w:u w:val="single"/>
        </w:rPr>
        <w:t>. strana prihlášky</w:t>
      </w:r>
    </w:p>
    <w:p w:rsidR="009C761F" w:rsidRDefault="009C761F" w:rsidP="00375EFD">
      <w:pPr>
        <w:ind w:firstLine="0"/>
      </w:pPr>
      <w:r>
        <w:t>Táto strana slúži vysokej škole na spracovanie vašich údajov a rozhodnutie o prijatí na štúdium.</w:t>
      </w:r>
    </w:p>
    <w:p w:rsidR="001139E0" w:rsidRDefault="001139E0" w:rsidP="00375EFD">
      <w:pPr>
        <w:ind w:firstLine="0"/>
      </w:pPr>
      <w:r>
        <w:t xml:space="preserve">Vypísanú, podpísanú, skontrolovanú, potvrdenú prihlášku s priloženými prílohami (minimálne štrukturovaný životopis) pošlite na adresu fakulty </w:t>
      </w:r>
      <w:r w:rsidRPr="001139E0">
        <w:rPr>
          <w:b/>
        </w:rPr>
        <w:t>doporučene</w:t>
      </w:r>
      <w:r w:rsidR="00A03AD8">
        <w:t>!!!</w:t>
      </w:r>
      <w:r>
        <w:t xml:space="preserve"> Na pošte je rozhodujúci dátum pečiatky, kedy ste prihlášku poslali, prípadne osobne zaniesli na študijné oddelenie fakulty VŠ.</w:t>
      </w:r>
    </w:p>
    <w:p w:rsidR="001139E0" w:rsidRDefault="001139E0" w:rsidP="00375EFD">
      <w:pPr>
        <w:ind w:firstLine="0"/>
      </w:pPr>
      <w:r>
        <w:t>Kópiu maturitného vysvedčenia si môžete dať overiť u notára, na mestskom úrade, alebo na matrike. Nezabudnite ju poslať v termíne požadovanom fakultou VŠ.</w:t>
      </w:r>
    </w:p>
    <w:p w:rsidR="00A03AD8" w:rsidRDefault="00A03AD8" w:rsidP="00375EFD">
      <w:pPr>
        <w:ind w:firstLine="0"/>
      </w:pPr>
    </w:p>
    <w:p w:rsidR="00A03AD8" w:rsidRDefault="00A03AD8" w:rsidP="00375EFD">
      <w:pPr>
        <w:ind w:firstLine="0"/>
      </w:pPr>
    </w:p>
    <w:p w:rsidR="00A03AD8" w:rsidRDefault="00A03AD8" w:rsidP="00375EFD">
      <w:pPr>
        <w:ind w:firstLine="0"/>
      </w:pPr>
    </w:p>
    <w:p w:rsidR="00A03AD8" w:rsidRDefault="00A03AD8" w:rsidP="00375EFD">
      <w:pPr>
        <w:ind w:firstLine="0"/>
      </w:pPr>
    </w:p>
    <w:p w:rsidR="00A03AD8" w:rsidRDefault="00A03AD8" w:rsidP="00375EFD">
      <w:pPr>
        <w:ind w:firstLine="0"/>
      </w:pPr>
    </w:p>
    <w:p w:rsidR="00AC190A" w:rsidRDefault="00AC190A" w:rsidP="00AC190A">
      <w:pPr>
        <w:pStyle w:val="Nadpis2"/>
      </w:pPr>
      <w:r>
        <w:lastRenderedPageBreak/>
        <w:t xml:space="preserve"> </w:t>
      </w:r>
      <w:bookmarkStart w:id="43" w:name="_Toc414393000"/>
      <w:r>
        <w:t>Ako napísať životopis</w:t>
      </w:r>
      <w:r w:rsidR="004F65FD">
        <w:t xml:space="preserve"> / ukážka</w:t>
      </w:r>
      <w:bookmarkEnd w:id="43"/>
    </w:p>
    <w:p w:rsidR="00021BE4" w:rsidRDefault="00B35BFB" w:rsidP="00375EFD">
      <w:pPr>
        <w:ind w:firstLine="0"/>
      </w:pPr>
      <w:r>
        <w:t xml:space="preserve">Čo obsahuje životopis a ako ho správne </w:t>
      </w:r>
      <w:r w:rsidR="00C4451D">
        <w:t>napísať nájdete v kapitole 11.1</w:t>
      </w:r>
    </w:p>
    <w:p w:rsidR="009C761F" w:rsidRDefault="00A03AD8" w:rsidP="00375EFD">
      <w:pPr>
        <w:ind w:firstLine="0"/>
      </w:pPr>
      <w:r>
        <w:rPr>
          <w:noProof/>
          <w:lang w:eastAsia="sk-SK"/>
        </w:rPr>
        <w:drawing>
          <wp:anchor distT="0" distB="0" distL="114300" distR="114300" simplePos="0" relativeHeight="251676672" behindDoc="1" locked="0" layoutInCell="1" allowOverlap="1">
            <wp:simplePos x="0" y="0"/>
            <wp:positionH relativeFrom="column">
              <wp:posOffset>831215</wp:posOffset>
            </wp:positionH>
            <wp:positionV relativeFrom="paragraph">
              <wp:posOffset>189230</wp:posOffset>
            </wp:positionV>
            <wp:extent cx="5052060" cy="7165975"/>
            <wp:effectExtent l="19050" t="0" r="0" b="0"/>
            <wp:wrapTight wrapText="left">
              <wp:wrapPolygon edited="0">
                <wp:start x="-81" y="0"/>
                <wp:lineTo x="-81" y="21533"/>
                <wp:lineTo x="21584" y="21533"/>
                <wp:lineTo x="21584" y="0"/>
                <wp:lineTo x="-81" y="0"/>
              </wp:wrapPolygon>
            </wp:wrapTight>
            <wp:docPr id="13" name="Obrázok 11" descr="život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ivotopis.jpg"/>
                    <pic:cNvPicPr/>
                  </pic:nvPicPr>
                  <pic:blipFill>
                    <a:blip r:embed="rId108" cstate="print"/>
                    <a:stretch>
                      <a:fillRect/>
                    </a:stretch>
                  </pic:blipFill>
                  <pic:spPr>
                    <a:xfrm>
                      <a:off x="0" y="0"/>
                      <a:ext cx="5052060" cy="7165975"/>
                    </a:xfrm>
                    <a:prstGeom prst="rect">
                      <a:avLst/>
                    </a:prstGeom>
                  </pic:spPr>
                </pic:pic>
              </a:graphicData>
            </a:graphic>
          </wp:anchor>
        </w:drawing>
      </w:r>
    </w:p>
    <w:p w:rsidR="00B35BFB" w:rsidRPr="00375EFD" w:rsidRDefault="00B35BFB" w:rsidP="00375EFD">
      <w:pPr>
        <w:ind w:firstLine="0"/>
      </w:pPr>
    </w:p>
    <w:p w:rsidR="00375EFD" w:rsidRDefault="00375EFD"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375EFD">
      <w:pPr>
        <w:ind w:left="54" w:firstLine="0"/>
      </w:pPr>
    </w:p>
    <w:p w:rsidR="00456F90" w:rsidRDefault="00456F90" w:rsidP="00456F90">
      <w:pPr>
        <w:pStyle w:val="Nadpis1"/>
      </w:pPr>
      <w:bookmarkStart w:id="44" w:name="_Toc414393001"/>
      <w:r>
        <w:lastRenderedPageBreak/>
        <w:t>ZOZNAM POUžITEJ LITERATÚRY</w:t>
      </w:r>
      <w:bookmarkEnd w:id="44"/>
    </w:p>
    <w:p w:rsidR="00456F90" w:rsidRPr="00375EFD" w:rsidRDefault="00456F90" w:rsidP="00375EFD">
      <w:pPr>
        <w:ind w:left="54" w:firstLine="0"/>
      </w:pPr>
    </w:p>
    <w:sectPr w:rsidR="00456F90" w:rsidRPr="00375EFD" w:rsidSect="006E5109">
      <w:footerReference w:type="even" r:id="rId109"/>
      <w:footerReference w:type="default" r:id="rId110"/>
      <w:headerReference w:type="first" r:id="rId111"/>
      <w:footerReference w:type="first" r:id="rId112"/>
      <w:pgSz w:w="11906" w:h="16838"/>
      <w:pgMar w:top="1440"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E29" w:rsidRDefault="00E92E29" w:rsidP="00D67ED8">
      <w:r>
        <w:separator/>
      </w:r>
    </w:p>
  </w:endnote>
  <w:endnote w:type="continuationSeparator" w:id="0">
    <w:p w:rsidR="00E92E29" w:rsidRDefault="00E92E29" w:rsidP="00D67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1DB" w:rsidRDefault="00E92E29" w:rsidP="00C43A27">
    <w:pPr>
      <w:pStyle w:val="Pta"/>
      <w:ind w:firstLine="0"/>
    </w:pPr>
    <w:r>
      <w:pict>
        <v:rect id="_x0000_i1026" style="width:0;height:1.5pt" o:hralign="center" o:hrstd="t" o:hr="t" fillcolor="#a0a0a0" stroked="f"/>
      </w:pict>
    </w:r>
  </w:p>
  <w:p w:rsidR="00A461DB" w:rsidRDefault="00E92E29" w:rsidP="00C43A27">
    <w:pPr>
      <w:pStyle w:val="Pta"/>
      <w:ind w:firstLine="0"/>
    </w:pPr>
    <w:r>
      <w:fldChar w:fldCharType="begin"/>
    </w:r>
    <w:r>
      <w:instrText>PAGE   \* MERGEFORMAT</w:instrText>
    </w:r>
    <w:r>
      <w:fldChar w:fldCharType="separate"/>
    </w:r>
    <w:r w:rsidR="003177A4">
      <w:rPr>
        <w:noProof/>
      </w:rPr>
      <w:t>20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956821"/>
      <w:docPartObj>
        <w:docPartGallery w:val="Page Numbers (Bottom of Page)"/>
        <w:docPartUnique/>
      </w:docPartObj>
    </w:sdtPr>
    <w:sdtEndPr>
      <w:rPr>
        <w:noProof/>
      </w:rPr>
    </w:sdtEndPr>
    <w:sdtContent>
      <w:p w:rsidR="00A461DB" w:rsidRDefault="00E92E29" w:rsidP="00C43A27">
        <w:pPr>
          <w:pStyle w:val="Pta"/>
          <w:ind w:firstLine="0"/>
        </w:pPr>
        <w:r>
          <w:pict>
            <v:rect id="_x0000_i1027" style="width:0;height:1.5pt" o:hralign="center" o:hrstd="t" o:hr="t" fillcolor="#a0a0a0" stroked="f"/>
          </w:pict>
        </w:r>
      </w:p>
      <w:p w:rsidR="00A461DB" w:rsidRDefault="00A461DB" w:rsidP="00C43A27">
        <w:pPr>
          <w:pStyle w:val="Pta"/>
          <w:ind w:firstLine="0"/>
          <w:jc w:val="right"/>
          <w:rPr>
            <w:noProof/>
          </w:rPr>
        </w:pPr>
        <w:r>
          <w:rPr>
            <w:noProof/>
          </w:rPr>
          <w:fldChar w:fldCharType="begin"/>
        </w:r>
        <w:r>
          <w:rPr>
            <w:noProof/>
          </w:rPr>
          <w:instrText>PAGE   \* MERGEFORMAT</w:instrText>
        </w:r>
        <w:r>
          <w:rPr>
            <w:noProof/>
          </w:rPr>
          <w:fldChar w:fldCharType="separate"/>
        </w:r>
        <w:r w:rsidR="003177A4">
          <w:rPr>
            <w:noProof/>
          </w:rPr>
          <w:t>21</w:t>
        </w:r>
        <w:r>
          <w:rPr>
            <w:noProof/>
          </w:rPr>
          <w:fldChar w:fldCharType="end"/>
        </w:r>
      </w:p>
    </w:sdtContent>
  </w:sdt>
  <w:p w:rsidR="00A461DB" w:rsidRDefault="00A461DB" w:rsidP="00D67ED8">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1DB" w:rsidRDefault="00A461DB" w:rsidP="00D67ED8">
    <w:pPr>
      <w:pStyle w:val="Pta"/>
      <w:ind w:firstLine="0"/>
    </w:pPr>
    <w:r>
      <w:t>Moderné vzdelávanie pre vedomostnú spoločnosť / Projekt je spolufinancovaný zo zdrojov EÚ</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E29" w:rsidRDefault="00E92E29" w:rsidP="00D67ED8">
      <w:r>
        <w:separator/>
      </w:r>
    </w:p>
  </w:footnote>
  <w:footnote w:type="continuationSeparator" w:id="0">
    <w:p w:rsidR="00E92E29" w:rsidRDefault="00E92E29" w:rsidP="00D67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1DB" w:rsidRPr="00C56332" w:rsidRDefault="00A461DB" w:rsidP="00D67ED8">
    <w:pPr>
      <w:pStyle w:val="Hlavika"/>
      <w:ind w:firstLine="0"/>
      <w:jc w:val="center"/>
      <w:rPr>
        <w:sz w:val="36"/>
      </w:rPr>
    </w:pPr>
    <w:r w:rsidRPr="00C56332">
      <w:rPr>
        <w:sz w:val="36"/>
      </w:rPr>
      <w:t>Spojená škola, Kremnička 10, Banská Bystrica</w:t>
    </w:r>
  </w:p>
  <w:p w:rsidR="00A461DB" w:rsidRPr="009933C4" w:rsidRDefault="00E92E29" w:rsidP="00D67ED8">
    <w:pPr>
      <w:pStyle w:val="Hlavika"/>
      <w:ind w:firstLine="0"/>
    </w:pPr>
    <w:r>
      <w:pict>
        <v:rect id="_x0000_i1028"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73B2"/>
    <w:multiLevelType w:val="multilevel"/>
    <w:tmpl w:val="3F88CEE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1DD2765"/>
    <w:multiLevelType w:val="multilevel"/>
    <w:tmpl w:val="3294E4B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05037C61"/>
    <w:multiLevelType w:val="hybridMultilevel"/>
    <w:tmpl w:val="B6DA49DE"/>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
    <w:nsid w:val="0554061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2F0D08"/>
    <w:multiLevelType w:val="hybridMultilevel"/>
    <w:tmpl w:val="2C202A2A"/>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5">
    <w:nsid w:val="0F5142C2"/>
    <w:multiLevelType w:val="hybridMultilevel"/>
    <w:tmpl w:val="833038FA"/>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6">
    <w:nsid w:val="0F5F6768"/>
    <w:multiLevelType w:val="hybridMultilevel"/>
    <w:tmpl w:val="EC4E0F66"/>
    <w:lvl w:ilvl="0" w:tplc="E7D4513C">
      <w:start w:val="2"/>
      <w:numFmt w:val="bullet"/>
      <w:lvlText w:val="-"/>
      <w:lvlJc w:val="left"/>
      <w:pPr>
        <w:ind w:left="927" w:hanging="360"/>
      </w:pPr>
      <w:rPr>
        <w:rFonts w:ascii="Calibri" w:eastAsia="Times New Roman" w:hAnsi="Calibri" w:cs="Calibri"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7">
    <w:nsid w:val="163F34FD"/>
    <w:multiLevelType w:val="hybridMultilevel"/>
    <w:tmpl w:val="98906AAC"/>
    <w:lvl w:ilvl="0" w:tplc="02B8C4A6">
      <w:start w:val="2"/>
      <w:numFmt w:val="bullet"/>
      <w:lvlText w:val="-"/>
      <w:lvlJc w:val="left"/>
      <w:pPr>
        <w:ind w:left="927" w:hanging="360"/>
      </w:pPr>
      <w:rPr>
        <w:rFonts w:ascii="Calibri" w:eastAsia="Times New Roman" w:hAnsi="Calibri" w:cs="Calibri"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8">
    <w:nsid w:val="1831355A"/>
    <w:multiLevelType w:val="hybridMultilevel"/>
    <w:tmpl w:val="122A2EDC"/>
    <w:lvl w:ilvl="0" w:tplc="041B0001">
      <w:start w:val="1"/>
      <w:numFmt w:val="bullet"/>
      <w:lvlText w:val=""/>
      <w:lvlJc w:val="left"/>
      <w:pPr>
        <w:ind w:left="2844" w:hanging="360"/>
      </w:pPr>
      <w:rPr>
        <w:rFonts w:ascii="Symbol" w:hAnsi="Symbol" w:hint="default"/>
      </w:rPr>
    </w:lvl>
    <w:lvl w:ilvl="1" w:tplc="041B0003" w:tentative="1">
      <w:start w:val="1"/>
      <w:numFmt w:val="bullet"/>
      <w:lvlText w:val="o"/>
      <w:lvlJc w:val="left"/>
      <w:pPr>
        <w:ind w:left="3564" w:hanging="360"/>
      </w:pPr>
      <w:rPr>
        <w:rFonts w:ascii="Courier New" w:hAnsi="Courier New" w:cs="Courier New" w:hint="default"/>
      </w:rPr>
    </w:lvl>
    <w:lvl w:ilvl="2" w:tplc="041B0005" w:tentative="1">
      <w:start w:val="1"/>
      <w:numFmt w:val="bullet"/>
      <w:lvlText w:val=""/>
      <w:lvlJc w:val="left"/>
      <w:pPr>
        <w:ind w:left="4284" w:hanging="360"/>
      </w:pPr>
      <w:rPr>
        <w:rFonts w:ascii="Wingdings" w:hAnsi="Wingdings" w:hint="default"/>
      </w:rPr>
    </w:lvl>
    <w:lvl w:ilvl="3" w:tplc="041B0001" w:tentative="1">
      <w:start w:val="1"/>
      <w:numFmt w:val="bullet"/>
      <w:lvlText w:val=""/>
      <w:lvlJc w:val="left"/>
      <w:pPr>
        <w:ind w:left="5004" w:hanging="360"/>
      </w:pPr>
      <w:rPr>
        <w:rFonts w:ascii="Symbol" w:hAnsi="Symbol" w:hint="default"/>
      </w:rPr>
    </w:lvl>
    <w:lvl w:ilvl="4" w:tplc="041B0003" w:tentative="1">
      <w:start w:val="1"/>
      <w:numFmt w:val="bullet"/>
      <w:lvlText w:val="o"/>
      <w:lvlJc w:val="left"/>
      <w:pPr>
        <w:ind w:left="5724" w:hanging="360"/>
      </w:pPr>
      <w:rPr>
        <w:rFonts w:ascii="Courier New" w:hAnsi="Courier New" w:cs="Courier New" w:hint="default"/>
      </w:rPr>
    </w:lvl>
    <w:lvl w:ilvl="5" w:tplc="041B0005" w:tentative="1">
      <w:start w:val="1"/>
      <w:numFmt w:val="bullet"/>
      <w:lvlText w:val=""/>
      <w:lvlJc w:val="left"/>
      <w:pPr>
        <w:ind w:left="6444" w:hanging="360"/>
      </w:pPr>
      <w:rPr>
        <w:rFonts w:ascii="Wingdings" w:hAnsi="Wingdings" w:hint="default"/>
      </w:rPr>
    </w:lvl>
    <w:lvl w:ilvl="6" w:tplc="041B0001" w:tentative="1">
      <w:start w:val="1"/>
      <w:numFmt w:val="bullet"/>
      <w:lvlText w:val=""/>
      <w:lvlJc w:val="left"/>
      <w:pPr>
        <w:ind w:left="7164" w:hanging="360"/>
      </w:pPr>
      <w:rPr>
        <w:rFonts w:ascii="Symbol" w:hAnsi="Symbol" w:hint="default"/>
      </w:rPr>
    </w:lvl>
    <w:lvl w:ilvl="7" w:tplc="041B0003" w:tentative="1">
      <w:start w:val="1"/>
      <w:numFmt w:val="bullet"/>
      <w:lvlText w:val="o"/>
      <w:lvlJc w:val="left"/>
      <w:pPr>
        <w:ind w:left="7884" w:hanging="360"/>
      </w:pPr>
      <w:rPr>
        <w:rFonts w:ascii="Courier New" w:hAnsi="Courier New" w:cs="Courier New" w:hint="default"/>
      </w:rPr>
    </w:lvl>
    <w:lvl w:ilvl="8" w:tplc="041B0005" w:tentative="1">
      <w:start w:val="1"/>
      <w:numFmt w:val="bullet"/>
      <w:lvlText w:val=""/>
      <w:lvlJc w:val="left"/>
      <w:pPr>
        <w:ind w:left="8604" w:hanging="360"/>
      </w:pPr>
      <w:rPr>
        <w:rFonts w:ascii="Wingdings" w:hAnsi="Wingdings" w:hint="default"/>
      </w:rPr>
    </w:lvl>
  </w:abstractNum>
  <w:abstractNum w:abstractNumId="9">
    <w:nsid w:val="19515CD7"/>
    <w:multiLevelType w:val="hybridMultilevel"/>
    <w:tmpl w:val="BAD65006"/>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0">
    <w:nsid w:val="1E5846F9"/>
    <w:multiLevelType w:val="hybridMultilevel"/>
    <w:tmpl w:val="23C8278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1">
    <w:nsid w:val="23BB70DD"/>
    <w:multiLevelType w:val="multilevel"/>
    <w:tmpl w:val="DAC8CF0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79A6E86"/>
    <w:multiLevelType w:val="hybridMultilevel"/>
    <w:tmpl w:val="B824ECD2"/>
    <w:lvl w:ilvl="0" w:tplc="51D4A5B0">
      <w:start w:val="1"/>
      <w:numFmt w:val="decimal"/>
      <w:lvlText w:val="%1"/>
      <w:lvlJc w:val="left"/>
      <w:pPr>
        <w:ind w:left="567" w:hanging="567"/>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CD937C1"/>
    <w:multiLevelType w:val="hybridMultilevel"/>
    <w:tmpl w:val="90EE7706"/>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4">
    <w:nsid w:val="31071DF6"/>
    <w:multiLevelType w:val="hybridMultilevel"/>
    <w:tmpl w:val="54DE235A"/>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5">
    <w:nsid w:val="32A63D33"/>
    <w:multiLevelType w:val="hybridMultilevel"/>
    <w:tmpl w:val="40A0C76C"/>
    <w:lvl w:ilvl="0" w:tplc="4D02BA22">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6">
    <w:nsid w:val="33353370"/>
    <w:multiLevelType w:val="multilevel"/>
    <w:tmpl w:val="FC8C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387E14"/>
    <w:multiLevelType w:val="multilevel"/>
    <w:tmpl w:val="329C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CD416D"/>
    <w:multiLevelType w:val="hybridMultilevel"/>
    <w:tmpl w:val="76700C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36F45A74"/>
    <w:multiLevelType w:val="hybridMultilevel"/>
    <w:tmpl w:val="D512AF0E"/>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0">
    <w:nsid w:val="389F69BC"/>
    <w:multiLevelType w:val="hybridMultilevel"/>
    <w:tmpl w:val="4CD4C5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9536D2F"/>
    <w:multiLevelType w:val="multilevel"/>
    <w:tmpl w:val="E0E8D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DF5B51"/>
    <w:multiLevelType w:val="hybridMultilevel"/>
    <w:tmpl w:val="13B4306A"/>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3">
    <w:nsid w:val="46877A6E"/>
    <w:multiLevelType w:val="hybridMultilevel"/>
    <w:tmpl w:val="339C7010"/>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4">
    <w:nsid w:val="49EF2C82"/>
    <w:multiLevelType w:val="multilevel"/>
    <w:tmpl w:val="EB40A7E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nsid w:val="4BC45608"/>
    <w:multiLevelType w:val="multilevel"/>
    <w:tmpl w:val="628E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AA50D6"/>
    <w:multiLevelType w:val="hybridMultilevel"/>
    <w:tmpl w:val="BFACD0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4E5D7BC7"/>
    <w:multiLevelType w:val="multilevel"/>
    <w:tmpl w:val="45F0736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EFB3A26"/>
    <w:multiLevelType w:val="multilevel"/>
    <w:tmpl w:val="DAC8CF0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445226D"/>
    <w:multiLevelType w:val="hybridMultilevel"/>
    <w:tmpl w:val="BD8883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8CA0648"/>
    <w:multiLevelType w:val="multilevel"/>
    <w:tmpl w:val="51BC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D73BAC"/>
    <w:multiLevelType w:val="hybridMultilevel"/>
    <w:tmpl w:val="CB8C728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2">
    <w:nsid w:val="62F35ED4"/>
    <w:multiLevelType w:val="multilevel"/>
    <w:tmpl w:val="47A0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3F1252"/>
    <w:multiLevelType w:val="multilevel"/>
    <w:tmpl w:val="25FA6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57040F"/>
    <w:multiLevelType w:val="multilevel"/>
    <w:tmpl w:val="CFDE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240AFE"/>
    <w:multiLevelType w:val="hybridMultilevel"/>
    <w:tmpl w:val="E88A84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747D259E"/>
    <w:multiLevelType w:val="multilevel"/>
    <w:tmpl w:val="CD92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5B205D"/>
    <w:multiLevelType w:val="hybridMultilevel"/>
    <w:tmpl w:val="270A11E2"/>
    <w:lvl w:ilvl="0" w:tplc="041B0001">
      <w:start w:val="1"/>
      <w:numFmt w:val="bullet"/>
      <w:lvlText w:val=""/>
      <w:lvlJc w:val="left"/>
      <w:pPr>
        <w:ind w:left="774" w:hanging="360"/>
      </w:pPr>
      <w:rPr>
        <w:rFonts w:ascii="Symbol" w:hAnsi="Symbol"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38">
    <w:nsid w:val="77914E12"/>
    <w:multiLevelType w:val="hybridMultilevel"/>
    <w:tmpl w:val="AD6A40D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9">
    <w:nsid w:val="7A5E4506"/>
    <w:multiLevelType w:val="hybridMultilevel"/>
    <w:tmpl w:val="5FBAB7EE"/>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0">
    <w:nsid w:val="7C1E6A61"/>
    <w:multiLevelType w:val="hybridMultilevel"/>
    <w:tmpl w:val="D31A33C0"/>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1">
    <w:nsid w:val="7F2D31FF"/>
    <w:multiLevelType w:val="hybridMultilevel"/>
    <w:tmpl w:val="9A8C7A10"/>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num w:numId="1">
    <w:abstractNumId w:val="12"/>
  </w:num>
  <w:num w:numId="2">
    <w:abstractNumId w:val="0"/>
  </w:num>
  <w:num w:numId="3">
    <w:abstractNumId w:val="27"/>
  </w:num>
  <w:num w:numId="4">
    <w:abstractNumId w:val="28"/>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1"/>
  </w:num>
  <w:num w:numId="8">
    <w:abstractNumId w:val="3"/>
  </w:num>
  <w:num w:numId="9">
    <w:abstractNumId w:val="24"/>
  </w:num>
  <w:num w:numId="10">
    <w:abstractNumId w:val="15"/>
  </w:num>
  <w:num w:numId="11">
    <w:abstractNumId w:val="21"/>
  </w:num>
  <w:num w:numId="12">
    <w:abstractNumId w:val="33"/>
  </w:num>
  <w:num w:numId="13">
    <w:abstractNumId w:val="6"/>
  </w:num>
  <w:num w:numId="14">
    <w:abstractNumId w:val="7"/>
  </w:num>
  <w:num w:numId="15">
    <w:abstractNumId w:val="2"/>
  </w:num>
  <w:num w:numId="16">
    <w:abstractNumId w:val="39"/>
  </w:num>
  <w:num w:numId="17">
    <w:abstractNumId w:val="20"/>
  </w:num>
  <w:num w:numId="18">
    <w:abstractNumId w:val="13"/>
  </w:num>
  <w:num w:numId="19">
    <w:abstractNumId w:val="10"/>
  </w:num>
  <w:num w:numId="20">
    <w:abstractNumId w:val="23"/>
  </w:num>
  <w:num w:numId="21">
    <w:abstractNumId w:val="9"/>
  </w:num>
  <w:num w:numId="22">
    <w:abstractNumId w:val="4"/>
  </w:num>
  <w:num w:numId="23">
    <w:abstractNumId w:val="22"/>
  </w:num>
  <w:num w:numId="24">
    <w:abstractNumId w:val="14"/>
  </w:num>
  <w:num w:numId="25">
    <w:abstractNumId w:val="31"/>
  </w:num>
  <w:num w:numId="26">
    <w:abstractNumId w:val="38"/>
  </w:num>
  <w:num w:numId="27">
    <w:abstractNumId w:val="41"/>
  </w:num>
  <w:num w:numId="28">
    <w:abstractNumId w:val="5"/>
  </w:num>
  <w:num w:numId="29">
    <w:abstractNumId w:val="40"/>
  </w:num>
  <w:num w:numId="30">
    <w:abstractNumId w:val="18"/>
  </w:num>
  <w:num w:numId="31">
    <w:abstractNumId w:val="37"/>
  </w:num>
  <w:num w:numId="32">
    <w:abstractNumId w:val="17"/>
  </w:num>
  <w:num w:numId="33">
    <w:abstractNumId w:val="16"/>
  </w:num>
  <w:num w:numId="34">
    <w:abstractNumId w:val="30"/>
  </w:num>
  <w:num w:numId="35">
    <w:abstractNumId w:val="25"/>
  </w:num>
  <w:num w:numId="36">
    <w:abstractNumId w:val="36"/>
  </w:num>
  <w:num w:numId="37">
    <w:abstractNumId w:val="32"/>
  </w:num>
  <w:num w:numId="38">
    <w:abstractNumId w:val="26"/>
  </w:num>
  <w:num w:numId="39">
    <w:abstractNumId w:val="35"/>
  </w:num>
  <w:num w:numId="40">
    <w:abstractNumId w:val="8"/>
  </w:num>
  <w:num w:numId="41">
    <w:abstractNumId w:val="34"/>
  </w:num>
  <w:num w:numId="42">
    <w:abstractNumId w:val="29"/>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evenAndOddHeaders/>
  <w:characterSpacingControl w:val="doNotCompress"/>
  <w:hdrShapeDefaults>
    <o:shapedefaults v:ext="edit" spidmax="2049">
      <o:colormru v:ext="edit" colors="#c06"/>
    </o:shapedefaults>
  </w:hdrShapeDefaults>
  <w:footnotePr>
    <w:footnote w:id="-1"/>
    <w:footnote w:id="0"/>
  </w:footnotePr>
  <w:endnotePr>
    <w:endnote w:id="-1"/>
    <w:endnote w:id="0"/>
  </w:endnotePr>
  <w:compat>
    <w:compatSetting w:name="compatibilityMode" w:uri="http://schemas.microsoft.com/office/word" w:val="12"/>
  </w:compat>
  <w:rsids>
    <w:rsidRoot w:val="009933C4"/>
    <w:rsid w:val="000173C4"/>
    <w:rsid w:val="00021BE4"/>
    <w:rsid w:val="000222E7"/>
    <w:rsid w:val="00026919"/>
    <w:rsid w:val="00032DCA"/>
    <w:rsid w:val="00035020"/>
    <w:rsid w:val="000441D2"/>
    <w:rsid w:val="000469BA"/>
    <w:rsid w:val="00047189"/>
    <w:rsid w:val="00050586"/>
    <w:rsid w:val="00067BAC"/>
    <w:rsid w:val="00073FE8"/>
    <w:rsid w:val="000876B2"/>
    <w:rsid w:val="000933A3"/>
    <w:rsid w:val="000A7481"/>
    <w:rsid w:val="000B2989"/>
    <w:rsid w:val="000C0F7D"/>
    <w:rsid w:val="000E1647"/>
    <w:rsid w:val="000E4075"/>
    <w:rsid w:val="000F2A5D"/>
    <w:rsid w:val="000F5B34"/>
    <w:rsid w:val="00101570"/>
    <w:rsid w:val="00110231"/>
    <w:rsid w:val="001128A6"/>
    <w:rsid w:val="001139E0"/>
    <w:rsid w:val="00135206"/>
    <w:rsid w:val="00145000"/>
    <w:rsid w:val="00151318"/>
    <w:rsid w:val="001868C6"/>
    <w:rsid w:val="00192367"/>
    <w:rsid w:val="001A5CEC"/>
    <w:rsid w:val="001A6A3C"/>
    <w:rsid w:val="001C0EB6"/>
    <w:rsid w:val="001D130E"/>
    <w:rsid w:val="001D14CB"/>
    <w:rsid w:val="001D2C62"/>
    <w:rsid w:val="001D31A4"/>
    <w:rsid w:val="001D3614"/>
    <w:rsid w:val="001D497C"/>
    <w:rsid w:val="001F11E8"/>
    <w:rsid w:val="00201C88"/>
    <w:rsid w:val="002047C7"/>
    <w:rsid w:val="00206597"/>
    <w:rsid w:val="00221B99"/>
    <w:rsid w:val="002324D5"/>
    <w:rsid w:val="00233B08"/>
    <w:rsid w:val="00253D40"/>
    <w:rsid w:val="00255030"/>
    <w:rsid w:val="00272A32"/>
    <w:rsid w:val="00293141"/>
    <w:rsid w:val="00295A5C"/>
    <w:rsid w:val="002A0FDD"/>
    <w:rsid w:val="002A43B3"/>
    <w:rsid w:val="002B3CF2"/>
    <w:rsid w:val="002B6E7E"/>
    <w:rsid w:val="002C0D62"/>
    <w:rsid w:val="002D0F71"/>
    <w:rsid w:val="002D4618"/>
    <w:rsid w:val="002F0BA2"/>
    <w:rsid w:val="00301B12"/>
    <w:rsid w:val="00310FD7"/>
    <w:rsid w:val="00311797"/>
    <w:rsid w:val="003177A4"/>
    <w:rsid w:val="00340472"/>
    <w:rsid w:val="00343F3D"/>
    <w:rsid w:val="003476CD"/>
    <w:rsid w:val="0035237C"/>
    <w:rsid w:val="0035361D"/>
    <w:rsid w:val="0035616B"/>
    <w:rsid w:val="003576D7"/>
    <w:rsid w:val="00364FBB"/>
    <w:rsid w:val="00365536"/>
    <w:rsid w:val="00373038"/>
    <w:rsid w:val="00375EFD"/>
    <w:rsid w:val="00380CF0"/>
    <w:rsid w:val="00393B02"/>
    <w:rsid w:val="00397287"/>
    <w:rsid w:val="003B4BD7"/>
    <w:rsid w:val="003B5286"/>
    <w:rsid w:val="003C54E8"/>
    <w:rsid w:val="003C7FEA"/>
    <w:rsid w:val="003E09B9"/>
    <w:rsid w:val="003E2737"/>
    <w:rsid w:val="003E6D2B"/>
    <w:rsid w:val="003F07F3"/>
    <w:rsid w:val="00402921"/>
    <w:rsid w:val="00446978"/>
    <w:rsid w:val="004510EA"/>
    <w:rsid w:val="00456F90"/>
    <w:rsid w:val="004723D2"/>
    <w:rsid w:val="00474EBD"/>
    <w:rsid w:val="0047736C"/>
    <w:rsid w:val="00487D85"/>
    <w:rsid w:val="00487FAD"/>
    <w:rsid w:val="0049267F"/>
    <w:rsid w:val="00496BC8"/>
    <w:rsid w:val="004A550A"/>
    <w:rsid w:val="004C4022"/>
    <w:rsid w:val="004C48FA"/>
    <w:rsid w:val="004C585A"/>
    <w:rsid w:val="004D04FB"/>
    <w:rsid w:val="004E073B"/>
    <w:rsid w:val="004E528C"/>
    <w:rsid w:val="004E6533"/>
    <w:rsid w:val="004F2B32"/>
    <w:rsid w:val="004F2C5C"/>
    <w:rsid w:val="004F65FD"/>
    <w:rsid w:val="004F7F1C"/>
    <w:rsid w:val="00506EFE"/>
    <w:rsid w:val="00514521"/>
    <w:rsid w:val="00524F2C"/>
    <w:rsid w:val="00531867"/>
    <w:rsid w:val="0055530D"/>
    <w:rsid w:val="005612CC"/>
    <w:rsid w:val="00567E45"/>
    <w:rsid w:val="0057149B"/>
    <w:rsid w:val="00575D12"/>
    <w:rsid w:val="00577180"/>
    <w:rsid w:val="00595820"/>
    <w:rsid w:val="005A07CE"/>
    <w:rsid w:val="005A2341"/>
    <w:rsid w:val="005B566E"/>
    <w:rsid w:val="005E0B5C"/>
    <w:rsid w:val="00610B96"/>
    <w:rsid w:val="006132F7"/>
    <w:rsid w:val="006137C1"/>
    <w:rsid w:val="00614AA1"/>
    <w:rsid w:val="00616E5E"/>
    <w:rsid w:val="00626987"/>
    <w:rsid w:val="0063308C"/>
    <w:rsid w:val="006361CE"/>
    <w:rsid w:val="0064753C"/>
    <w:rsid w:val="00671539"/>
    <w:rsid w:val="0067770A"/>
    <w:rsid w:val="00696C76"/>
    <w:rsid w:val="006A4CEC"/>
    <w:rsid w:val="006B7CED"/>
    <w:rsid w:val="006D214E"/>
    <w:rsid w:val="006D6DF1"/>
    <w:rsid w:val="006E5109"/>
    <w:rsid w:val="006F2A5C"/>
    <w:rsid w:val="00703C0C"/>
    <w:rsid w:val="00717945"/>
    <w:rsid w:val="00721218"/>
    <w:rsid w:val="00721FB9"/>
    <w:rsid w:val="007372B3"/>
    <w:rsid w:val="00753439"/>
    <w:rsid w:val="00754680"/>
    <w:rsid w:val="00761C5A"/>
    <w:rsid w:val="00774697"/>
    <w:rsid w:val="00791076"/>
    <w:rsid w:val="0079646E"/>
    <w:rsid w:val="007A2E3E"/>
    <w:rsid w:val="007B1EB5"/>
    <w:rsid w:val="007B1EE1"/>
    <w:rsid w:val="007B2003"/>
    <w:rsid w:val="007B2750"/>
    <w:rsid w:val="007B7BFB"/>
    <w:rsid w:val="007B7E66"/>
    <w:rsid w:val="007D0FE2"/>
    <w:rsid w:val="007D3DB6"/>
    <w:rsid w:val="007F02E3"/>
    <w:rsid w:val="00811414"/>
    <w:rsid w:val="00831C92"/>
    <w:rsid w:val="00836EF0"/>
    <w:rsid w:val="00837363"/>
    <w:rsid w:val="00842635"/>
    <w:rsid w:val="00845A90"/>
    <w:rsid w:val="00876DCC"/>
    <w:rsid w:val="00885B0A"/>
    <w:rsid w:val="008C652D"/>
    <w:rsid w:val="008E1C4E"/>
    <w:rsid w:val="008E6784"/>
    <w:rsid w:val="008F1189"/>
    <w:rsid w:val="00904A0A"/>
    <w:rsid w:val="00907AAE"/>
    <w:rsid w:val="00913D21"/>
    <w:rsid w:val="00924EDA"/>
    <w:rsid w:val="0094152B"/>
    <w:rsid w:val="00952589"/>
    <w:rsid w:val="00955C38"/>
    <w:rsid w:val="0096672D"/>
    <w:rsid w:val="00966921"/>
    <w:rsid w:val="00972A90"/>
    <w:rsid w:val="009770BC"/>
    <w:rsid w:val="00985211"/>
    <w:rsid w:val="0099283D"/>
    <w:rsid w:val="009933C4"/>
    <w:rsid w:val="009A3C0D"/>
    <w:rsid w:val="009B58B9"/>
    <w:rsid w:val="009B6805"/>
    <w:rsid w:val="009C371C"/>
    <w:rsid w:val="009C761F"/>
    <w:rsid w:val="009E0A0F"/>
    <w:rsid w:val="009E4821"/>
    <w:rsid w:val="00A03AD8"/>
    <w:rsid w:val="00A121A9"/>
    <w:rsid w:val="00A21E87"/>
    <w:rsid w:val="00A41823"/>
    <w:rsid w:val="00A461DB"/>
    <w:rsid w:val="00A82BAA"/>
    <w:rsid w:val="00A91989"/>
    <w:rsid w:val="00AA422C"/>
    <w:rsid w:val="00AB68CB"/>
    <w:rsid w:val="00AC190A"/>
    <w:rsid w:val="00AD4FC0"/>
    <w:rsid w:val="00AE2EA5"/>
    <w:rsid w:val="00B04FEA"/>
    <w:rsid w:val="00B05BAC"/>
    <w:rsid w:val="00B1176A"/>
    <w:rsid w:val="00B15CDD"/>
    <w:rsid w:val="00B20555"/>
    <w:rsid w:val="00B35BFB"/>
    <w:rsid w:val="00B37EED"/>
    <w:rsid w:val="00B4460E"/>
    <w:rsid w:val="00B72AFA"/>
    <w:rsid w:val="00B7552A"/>
    <w:rsid w:val="00B9168D"/>
    <w:rsid w:val="00B949D6"/>
    <w:rsid w:val="00B95254"/>
    <w:rsid w:val="00BB798A"/>
    <w:rsid w:val="00BC6702"/>
    <w:rsid w:val="00BD198C"/>
    <w:rsid w:val="00BD2235"/>
    <w:rsid w:val="00BE1350"/>
    <w:rsid w:val="00C018C7"/>
    <w:rsid w:val="00C04DB6"/>
    <w:rsid w:val="00C17527"/>
    <w:rsid w:val="00C22272"/>
    <w:rsid w:val="00C30AE7"/>
    <w:rsid w:val="00C4043F"/>
    <w:rsid w:val="00C417D3"/>
    <w:rsid w:val="00C43A27"/>
    <w:rsid w:val="00C44407"/>
    <w:rsid w:val="00C4451D"/>
    <w:rsid w:val="00C525EE"/>
    <w:rsid w:val="00C52BFA"/>
    <w:rsid w:val="00C56332"/>
    <w:rsid w:val="00C71D10"/>
    <w:rsid w:val="00C71EA8"/>
    <w:rsid w:val="00C847D0"/>
    <w:rsid w:val="00C857CE"/>
    <w:rsid w:val="00C912CF"/>
    <w:rsid w:val="00C935AE"/>
    <w:rsid w:val="00C94073"/>
    <w:rsid w:val="00CA1EB7"/>
    <w:rsid w:val="00CC0957"/>
    <w:rsid w:val="00CE2F3B"/>
    <w:rsid w:val="00D12843"/>
    <w:rsid w:val="00D14FF2"/>
    <w:rsid w:val="00D15FF2"/>
    <w:rsid w:val="00D20A71"/>
    <w:rsid w:val="00D35537"/>
    <w:rsid w:val="00D35920"/>
    <w:rsid w:val="00D44B62"/>
    <w:rsid w:val="00D5518B"/>
    <w:rsid w:val="00D63F2D"/>
    <w:rsid w:val="00D67ED8"/>
    <w:rsid w:val="00D80E81"/>
    <w:rsid w:val="00D82021"/>
    <w:rsid w:val="00D84D24"/>
    <w:rsid w:val="00DA17C3"/>
    <w:rsid w:val="00DB3B59"/>
    <w:rsid w:val="00DB5BBC"/>
    <w:rsid w:val="00DC21C3"/>
    <w:rsid w:val="00DE32B4"/>
    <w:rsid w:val="00E029FB"/>
    <w:rsid w:val="00E13294"/>
    <w:rsid w:val="00E1556D"/>
    <w:rsid w:val="00E25EE4"/>
    <w:rsid w:val="00E47C88"/>
    <w:rsid w:val="00E512E7"/>
    <w:rsid w:val="00E55CE6"/>
    <w:rsid w:val="00E71A79"/>
    <w:rsid w:val="00E863B1"/>
    <w:rsid w:val="00E92E29"/>
    <w:rsid w:val="00E94B20"/>
    <w:rsid w:val="00EA2923"/>
    <w:rsid w:val="00EA6E45"/>
    <w:rsid w:val="00EB1A9D"/>
    <w:rsid w:val="00EC0BE2"/>
    <w:rsid w:val="00EC7BBA"/>
    <w:rsid w:val="00ED0AD6"/>
    <w:rsid w:val="00ED267E"/>
    <w:rsid w:val="00EE7745"/>
    <w:rsid w:val="00F03D72"/>
    <w:rsid w:val="00F26163"/>
    <w:rsid w:val="00F27505"/>
    <w:rsid w:val="00F442F2"/>
    <w:rsid w:val="00F44631"/>
    <w:rsid w:val="00F5744E"/>
    <w:rsid w:val="00F62942"/>
    <w:rsid w:val="00F70277"/>
    <w:rsid w:val="00F716DE"/>
    <w:rsid w:val="00F75A98"/>
    <w:rsid w:val="00F777CD"/>
    <w:rsid w:val="00F820D6"/>
    <w:rsid w:val="00F85296"/>
    <w:rsid w:val="00F87A0E"/>
    <w:rsid w:val="00F922E3"/>
    <w:rsid w:val="00F973D9"/>
    <w:rsid w:val="00FA38DD"/>
    <w:rsid w:val="00FC6295"/>
    <w:rsid w:val="00FC76C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06"/>
    </o:shapedefaults>
    <o:shapelayout v:ext="edit">
      <o:idmap v:ext="edit" data="1"/>
      <o:rules v:ext="edit">
        <o:r id="V:Rule1" type="connector" idref="#_x0000_s1035"/>
        <o:r id="V:Rule2" type="connector" idref="#_x0000_s1036"/>
        <o:r id="V:Rule3" type="connector" idref="#_x0000_s1027"/>
        <o:r id="V:Rule4" type="connector" idref="#_x0000_s1028"/>
        <o:r id="V:Rule5" type="connector" idref="#_x0000_s1031"/>
        <o:r id="V:Rule6" type="connector" idref="#_x0000_s1032"/>
        <o:r id="V:Rule7" type="connector" idref="#_x0000_s1038"/>
        <o:r id="V:Rule8" type="connector" idref="#_x0000_s1033"/>
        <o:r id="V:Rule9" type="connector" idref="#_x0000_s1040"/>
        <o:r id="V:Rule10" type="connector" idref="#_x0000_s1034"/>
        <o:r id="V:Rule11" type="connector" idref="#_x0000_s1029"/>
        <o:r id="V:Rule12" type="connector" idref="#_x0000_s1042"/>
      </o:rules>
    </o:shapelayout>
  </w:shapeDefaults>
  <w:decimalSymbol w:val=","/>
  <w:listSeparator w:val=";"/>
  <w15:docId w15:val="{57748149-A889-4205-B80B-16F28DBFC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D267E"/>
    <w:pPr>
      <w:spacing w:after="120" w:line="240" w:lineRule="auto"/>
      <w:ind w:firstLine="567"/>
      <w:jc w:val="both"/>
    </w:pPr>
    <w:rPr>
      <w:sz w:val="24"/>
    </w:rPr>
  </w:style>
  <w:style w:type="paragraph" w:styleId="Nadpis1">
    <w:name w:val="heading 1"/>
    <w:basedOn w:val="Normlny"/>
    <w:next w:val="Normlny"/>
    <w:link w:val="Nadpis1Char"/>
    <w:uiPriority w:val="9"/>
    <w:qFormat/>
    <w:rsid w:val="00B9168D"/>
    <w:pPr>
      <w:keepNext/>
      <w:keepLines/>
      <w:numPr>
        <w:numId w:val="9"/>
      </w:numPr>
      <w:spacing w:before="240" w:after="0"/>
      <w:outlineLvl w:val="0"/>
    </w:pPr>
    <w:rPr>
      <w:rFonts w:asciiTheme="majorHAnsi" w:eastAsiaTheme="majorEastAsia" w:hAnsiTheme="majorHAnsi" w:cstheme="majorBidi"/>
      <w:b/>
      <w:caps/>
      <w:sz w:val="36"/>
      <w:szCs w:val="32"/>
    </w:rPr>
  </w:style>
  <w:style w:type="paragraph" w:styleId="Nadpis2">
    <w:name w:val="heading 2"/>
    <w:basedOn w:val="Nadpis1"/>
    <w:next w:val="Normlny"/>
    <w:link w:val="Nadpis2Char"/>
    <w:uiPriority w:val="9"/>
    <w:unhideWhenUsed/>
    <w:qFormat/>
    <w:rsid w:val="00B9168D"/>
    <w:pPr>
      <w:numPr>
        <w:ilvl w:val="1"/>
      </w:numPr>
      <w:spacing w:after="120"/>
      <w:outlineLvl w:val="1"/>
    </w:pPr>
    <w:rPr>
      <w:caps w:val="0"/>
      <w:sz w:val="32"/>
      <w:szCs w:val="26"/>
    </w:rPr>
  </w:style>
  <w:style w:type="paragraph" w:styleId="Nadpis3">
    <w:name w:val="heading 3"/>
    <w:basedOn w:val="Normlny"/>
    <w:next w:val="Normlny"/>
    <w:link w:val="Nadpis3Char"/>
    <w:uiPriority w:val="9"/>
    <w:unhideWhenUsed/>
    <w:qFormat/>
    <w:rsid w:val="00D84D24"/>
    <w:pPr>
      <w:keepNext/>
      <w:keepLines/>
      <w:numPr>
        <w:ilvl w:val="2"/>
        <w:numId w:val="9"/>
      </w:numPr>
      <w:spacing w:before="40" w:after="0"/>
      <w:outlineLvl w:val="2"/>
    </w:pPr>
    <w:rPr>
      <w:rFonts w:asciiTheme="majorHAnsi" w:eastAsiaTheme="majorEastAsia" w:hAnsiTheme="majorHAnsi" w:cstheme="majorBidi"/>
      <w:color w:val="1F4D78" w:themeColor="accent1" w:themeShade="7F"/>
      <w:szCs w:val="24"/>
    </w:rPr>
  </w:style>
  <w:style w:type="paragraph" w:styleId="Nadpis4">
    <w:name w:val="heading 4"/>
    <w:basedOn w:val="Normlny"/>
    <w:next w:val="Normlny"/>
    <w:link w:val="Nadpis4Char"/>
    <w:uiPriority w:val="9"/>
    <w:semiHidden/>
    <w:unhideWhenUsed/>
    <w:qFormat/>
    <w:rsid w:val="00D84D24"/>
    <w:pPr>
      <w:keepNext/>
      <w:keepLines/>
      <w:numPr>
        <w:ilvl w:val="3"/>
        <w:numId w:val="9"/>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D84D24"/>
    <w:pPr>
      <w:keepNext/>
      <w:keepLines/>
      <w:numPr>
        <w:ilvl w:val="4"/>
        <w:numId w:val="9"/>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D84D24"/>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D84D24"/>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D84D24"/>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D84D24"/>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9933C4"/>
    <w:pPr>
      <w:tabs>
        <w:tab w:val="center" w:pos="4536"/>
        <w:tab w:val="right" w:pos="9072"/>
      </w:tabs>
      <w:spacing w:after="0"/>
    </w:pPr>
  </w:style>
  <w:style w:type="character" w:customStyle="1" w:styleId="HlavikaChar">
    <w:name w:val="Hlavička Char"/>
    <w:basedOn w:val="Predvolenpsmoodseku"/>
    <w:link w:val="Hlavika"/>
    <w:uiPriority w:val="99"/>
    <w:rsid w:val="009933C4"/>
  </w:style>
  <w:style w:type="paragraph" w:styleId="Pta">
    <w:name w:val="footer"/>
    <w:basedOn w:val="Normlny"/>
    <w:link w:val="PtaChar"/>
    <w:uiPriority w:val="99"/>
    <w:unhideWhenUsed/>
    <w:rsid w:val="009933C4"/>
    <w:pPr>
      <w:tabs>
        <w:tab w:val="center" w:pos="4536"/>
        <w:tab w:val="right" w:pos="9072"/>
      </w:tabs>
      <w:spacing w:after="0"/>
    </w:pPr>
  </w:style>
  <w:style w:type="character" w:customStyle="1" w:styleId="PtaChar">
    <w:name w:val="Päta Char"/>
    <w:basedOn w:val="Predvolenpsmoodseku"/>
    <w:link w:val="Pta"/>
    <w:uiPriority w:val="99"/>
    <w:rsid w:val="009933C4"/>
  </w:style>
  <w:style w:type="table" w:styleId="Mriekatabuky">
    <w:name w:val="Table Grid"/>
    <w:basedOn w:val="Normlnatabuka"/>
    <w:uiPriority w:val="39"/>
    <w:rsid w:val="00993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B9168D"/>
    <w:rPr>
      <w:rFonts w:asciiTheme="majorHAnsi" w:eastAsiaTheme="majorEastAsia" w:hAnsiTheme="majorHAnsi" w:cstheme="majorBidi"/>
      <w:b/>
      <w:caps/>
      <w:sz w:val="36"/>
      <w:szCs w:val="32"/>
    </w:rPr>
  </w:style>
  <w:style w:type="paragraph" w:styleId="Textbubliny">
    <w:name w:val="Balloon Text"/>
    <w:basedOn w:val="Normlny"/>
    <w:link w:val="TextbublinyChar"/>
    <w:uiPriority w:val="99"/>
    <w:semiHidden/>
    <w:unhideWhenUsed/>
    <w:rsid w:val="009933C4"/>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933C4"/>
    <w:rPr>
      <w:rFonts w:ascii="Segoe UI" w:hAnsi="Segoe UI" w:cs="Segoe UI"/>
      <w:sz w:val="18"/>
      <w:szCs w:val="18"/>
    </w:rPr>
  </w:style>
  <w:style w:type="paragraph" w:styleId="Nzov">
    <w:name w:val="Title"/>
    <w:basedOn w:val="Normlny"/>
    <w:next w:val="Normlny"/>
    <w:link w:val="NzovChar"/>
    <w:uiPriority w:val="10"/>
    <w:qFormat/>
    <w:rsid w:val="000F5B34"/>
    <w:pPr>
      <w:spacing w:after="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0F5B34"/>
    <w:rPr>
      <w:rFonts w:asciiTheme="majorHAnsi" w:eastAsiaTheme="majorEastAsia" w:hAnsiTheme="majorHAnsi" w:cstheme="majorBidi"/>
      <w:spacing w:val="-10"/>
      <w:kern w:val="28"/>
      <w:sz w:val="56"/>
      <w:szCs w:val="56"/>
    </w:rPr>
  </w:style>
  <w:style w:type="character" w:customStyle="1" w:styleId="Nadpis2Char">
    <w:name w:val="Nadpis 2 Char"/>
    <w:basedOn w:val="Predvolenpsmoodseku"/>
    <w:link w:val="Nadpis2"/>
    <w:uiPriority w:val="9"/>
    <w:rsid w:val="00B9168D"/>
    <w:rPr>
      <w:rFonts w:asciiTheme="majorHAnsi" w:eastAsiaTheme="majorEastAsia" w:hAnsiTheme="majorHAnsi" w:cstheme="majorBidi"/>
      <w:b/>
      <w:sz w:val="32"/>
      <w:szCs w:val="26"/>
    </w:rPr>
  </w:style>
  <w:style w:type="character" w:customStyle="1" w:styleId="Nadpis3Char">
    <w:name w:val="Nadpis 3 Char"/>
    <w:basedOn w:val="Predvolenpsmoodseku"/>
    <w:link w:val="Nadpis3"/>
    <w:uiPriority w:val="9"/>
    <w:rsid w:val="00D84D24"/>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uiPriority w:val="9"/>
    <w:semiHidden/>
    <w:rsid w:val="00D84D24"/>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semiHidden/>
    <w:rsid w:val="00D84D24"/>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D84D24"/>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semiHidden/>
    <w:rsid w:val="00D84D24"/>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D84D2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D84D24"/>
    <w:rPr>
      <w:rFonts w:asciiTheme="majorHAnsi" w:eastAsiaTheme="majorEastAsia" w:hAnsiTheme="majorHAnsi" w:cstheme="majorBidi"/>
      <w:i/>
      <w:iCs/>
      <w:color w:val="272727" w:themeColor="text1" w:themeTint="D8"/>
      <w:sz w:val="21"/>
      <w:szCs w:val="21"/>
    </w:rPr>
  </w:style>
  <w:style w:type="paragraph" w:styleId="Popis">
    <w:name w:val="caption"/>
    <w:basedOn w:val="Normlny"/>
    <w:next w:val="Normlny"/>
    <w:uiPriority w:val="35"/>
    <w:unhideWhenUsed/>
    <w:qFormat/>
    <w:rsid w:val="00310FD7"/>
    <w:pPr>
      <w:spacing w:after="200"/>
    </w:pPr>
    <w:rPr>
      <w:i/>
      <w:iCs/>
      <w:color w:val="44546A" w:themeColor="text2"/>
      <w:sz w:val="18"/>
      <w:szCs w:val="18"/>
    </w:rPr>
  </w:style>
  <w:style w:type="table" w:customStyle="1" w:styleId="Tabukasmriekou4zvraznenie11">
    <w:name w:val="Tabuľka s mriežkou 4 – zvýraznenie 11"/>
    <w:basedOn w:val="Normlnatabuka"/>
    <w:uiPriority w:val="49"/>
    <w:rsid w:val="00310FD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ukasmriekou3zvraznenie51">
    <w:name w:val="Tabuľka s mriežkou 3 – zvýraznenie 51"/>
    <w:basedOn w:val="Normlnatabuka"/>
    <w:uiPriority w:val="48"/>
    <w:rsid w:val="00310FD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Textpoznmkypodiarou">
    <w:name w:val="footnote text"/>
    <w:basedOn w:val="Normlny"/>
    <w:link w:val="TextpoznmkypodiarouChar"/>
    <w:uiPriority w:val="99"/>
    <w:semiHidden/>
    <w:unhideWhenUsed/>
    <w:rsid w:val="00C43A27"/>
    <w:pPr>
      <w:spacing w:after="0"/>
    </w:pPr>
    <w:rPr>
      <w:sz w:val="20"/>
      <w:szCs w:val="20"/>
    </w:rPr>
  </w:style>
  <w:style w:type="character" w:customStyle="1" w:styleId="TextpoznmkypodiarouChar">
    <w:name w:val="Text poznámky pod čiarou Char"/>
    <w:basedOn w:val="Predvolenpsmoodseku"/>
    <w:link w:val="Textpoznmkypodiarou"/>
    <w:uiPriority w:val="99"/>
    <w:semiHidden/>
    <w:rsid w:val="00C43A27"/>
    <w:rPr>
      <w:sz w:val="20"/>
      <w:szCs w:val="20"/>
    </w:rPr>
  </w:style>
  <w:style w:type="character" w:styleId="Odkaznapoznmkupodiarou">
    <w:name w:val="footnote reference"/>
    <w:basedOn w:val="Predvolenpsmoodseku"/>
    <w:uiPriority w:val="99"/>
    <w:semiHidden/>
    <w:unhideWhenUsed/>
    <w:rsid w:val="00C43A27"/>
    <w:rPr>
      <w:vertAlign w:val="superscript"/>
    </w:rPr>
  </w:style>
  <w:style w:type="paragraph" w:styleId="Hlavikaobsahu">
    <w:name w:val="TOC Heading"/>
    <w:basedOn w:val="Nadpis1"/>
    <w:next w:val="Normlny"/>
    <w:uiPriority w:val="39"/>
    <w:unhideWhenUsed/>
    <w:qFormat/>
    <w:rsid w:val="00E863B1"/>
    <w:pPr>
      <w:numPr>
        <w:numId w:val="0"/>
      </w:numPr>
      <w:spacing w:line="259" w:lineRule="auto"/>
      <w:jc w:val="left"/>
      <w:outlineLvl w:val="9"/>
    </w:pPr>
    <w:rPr>
      <w:b w:val="0"/>
      <w:color w:val="2E74B5" w:themeColor="accent1" w:themeShade="BF"/>
      <w:lang w:eastAsia="sk-SK"/>
    </w:rPr>
  </w:style>
  <w:style w:type="paragraph" w:styleId="Obsah1">
    <w:name w:val="toc 1"/>
    <w:basedOn w:val="Normlny"/>
    <w:next w:val="Normlny"/>
    <w:autoRedefine/>
    <w:uiPriority w:val="39"/>
    <w:unhideWhenUsed/>
    <w:rsid w:val="00073FE8"/>
    <w:pPr>
      <w:tabs>
        <w:tab w:val="left" w:pos="1100"/>
        <w:tab w:val="right" w:leader="dot" w:pos="9061"/>
      </w:tabs>
      <w:spacing w:after="100"/>
    </w:pPr>
  </w:style>
  <w:style w:type="paragraph" w:styleId="Obsah2">
    <w:name w:val="toc 2"/>
    <w:basedOn w:val="Normlny"/>
    <w:next w:val="Normlny"/>
    <w:autoRedefine/>
    <w:uiPriority w:val="39"/>
    <w:unhideWhenUsed/>
    <w:rsid w:val="00E863B1"/>
    <w:pPr>
      <w:spacing w:after="100"/>
      <w:ind w:left="220"/>
    </w:pPr>
  </w:style>
  <w:style w:type="character" w:styleId="Hypertextovprepojenie">
    <w:name w:val="Hyperlink"/>
    <w:basedOn w:val="Predvolenpsmoodseku"/>
    <w:uiPriority w:val="99"/>
    <w:unhideWhenUsed/>
    <w:rsid w:val="00E863B1"/>
    <w:rPr>
      <w:color w:val="0563C1" w:themeColor="hyperlink"/>
      <w:u w:val="single"/>
    </w:rPr>
  </w:style>
  <w:style w:type="paragraph" w:styleId="Obsah3">
    <w:name w:val="toc 3"/>
    <w:basedOn w:val="Normlny"/>
    <w:next w:val="Normlny"/>
    <w:autoRedefine/>
    <w:uiPriority w:val="39"/>
    <w:unhideWhenUsed/>
    <w:rsid w:val="00E863B1"/>
    <w:pPr>
      <w:spacing w:after="100" w:line="259" w:lineRule="auto"/>
      <w:ind w:left="440" w:firstLine="0"/>
      <w:jc w:val="left"/>
    </w:pPr>
    <w:rPr>
      <w:rFonts w:eastAsiaTheme="minorEastAsia" w:cs="Times New Roman"/>
      <w:lang w:eastAsia="sk-SK"/>
    </w:rPr>
  </w:style>
  <w:style w:type="paragraph" w:styleId="Odsekzoznamu">
    <w:name w:val="List Paragraph"/>
    <w:basedOn w:val="Normlny"/>
    <w:uiPriority w:val="34"/>
    <w:qFormat/>
    <w:rsid w:val="00ED267E"/>
    <w:pPr>
      <w:ind w:left="720"/>
      <w:contextualSpacing/>
    </w:pPr>
  </w:style>
  <w:style w:type="paragraph" w:styleId="Normlnywebov">
    <w:name w:val="Normal (Web)"/>
    <w:basedOn w:val="Normlny"/>
    <w:uiPriority w:val="99"/>
    <w:unhideWhenUsed/>
    <w:rsid w:val="001F11E8"/>
    <w:pPr>
      <w:spacing w:before="100" w:beforeAutospacing="1" w:after="100" w:afterAutospacing="1"/>
      <w:ind w:firstLine="0"/>
      <w:jc w:val="left"/>
    </w:pPr>
    <w:rPr>
      <w:rFonts w:ascii="Times New Roman" w:eastAsia="Times New Roman" w:hAnsi="Times New Roman" w:cs="Times New Roman"/>
      <w:szCs w:val="24"/>
      <w:lang w:eastAsia="sk-SK"/>
    </w:rPr>
  </w:style>
  <w:style w:type="character" w:styleId="Siln">
    <w:name w:val="Strong"/>
    <w:basedOn w:val="Predvolenpsmoodseku"/>
    <w:uiPriority w:val="22"/>
    <w:qFormat/>
    <w:rsid w:val="00614AA1"/>
    <w:rPr>
      <w:b/>
      <w:bCs/>
    </w:rPr>
  </w:style>
  <w:style w:type="character" w:customStyle="1" w:styleId="bold">
    <w:name w:val="bold"/>
    <w:basedOn w:val="Predvolenpsmoodseku"/>
    <w:rsid w:val="002F0BA2"/>
  </w:style>
  <w:style w:type="paragraph" w:customStyle="1" w:styleId="t-link">
    <w:name w:val="t-link"/>
    <w:basedOn w:val="Normlny"/>
    <w:rsid w:val="0094152B"/>
    <w:pPr>
      <w:spacing w:before="100" w:beforeAutospacing="1" w:after="100" w:afterAutospacing="1"/>
      <w:ind w:firstLine="0"/>
      <w:jc w:val="left"/>
    </w:pPr>
    <w:rPr>
      <w:rFonts w:ascii="Times New Roman" w:eastAsia="Times New Roman" w:hAnsi="Times New Roman" w:cs="Times New Roman"/>
      <w:szCs w:val="24"/>
      <w:lang w:eastAsia="sk-SK"/>
    </w:rPr>
  </w:style>
  <w:style w:type="paragraph" w:customStyle="1" w:styleId="default">
    <w:name w:val="default"/>
    <w:basedOn w:val="Normlny"/>
    <w:rsid w:val="0094152B"/>
    <w:pPr>
      <w:spacing w:before="100" w:beforeAutospacing="1" w:after="100" w:afterAutospacing="1"/>
      <w:ind w:firstLine="0"/>
      <w:jc w:val="left"/>
    </w:pPr>
    <w:rPr>
      <w:rFonts w:ascii="Times New Roman" w:eastAsia="Times New Roman" w:hAnsi="Times New Roman" w:cs="Times New Roman"/>
      <w:szCs w:val="24"/>
      <w:lang w:eastAsia="sk-SK"/>
    </w:rPr>
  </w:style>
  <w:style w:type="paragraph" w:customStyle="1" w:styleId="big">
    <w:name w:val="big"/>
    <w:basedOn w:val="Normlny"/>
    <w:rsid w:val="0094152B"/>
    <w:pPr>
      <w:spacing w:before="100" w:beforeAutospacing="1" w:after="100" w:afterAutospacing="1"/>
      <w:ind w:firstLine="0"/>
      <w:jc w:val="left"/>
    </w:pPr>
    <w:rPr>
      <w:rFonts w:ascii="Times New Roman" w:eastAsia="Times New Roman" w:hAnsi="Times New Roman" w:cs="Times New Roman"/>
      <w:szCs w:val="24"/>
      <w:lang w:eastAsia="sk-SK"/>
    </w:rPr>
  </w:style>
  <w:style w:type="paragraph" w:customStyle="1" w:styleId="huge">
    <w:name w:val="huge"/>
    <w:basedOn w:val="Normlny"/>
    <w:rsid w:val="0094152B"/>
    <w:pPr>
      <w:spacing w:before="100" w:beforeAutospacing="1" w:after="100" w:afterAutospacing="1"/>
      <w:ind w:firstLine="0"/>
      <w:jc w:val="left"/>
    </w:pPr>
    <w:rPr>
      <w:rFonts w:ascii="Times New Roman" w:eastAsia="Times New Roman" w:hAnsi="Times New Roman" w:cs="Times New Roman"/>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84817">
      <w:bodyDiv w:val="1"/>
      <w:marLeft w:val="0"/>
      <w:marRight w:val="0"/>
      <w:marTop w:val="0"/>
      <w:marBottom w:val="0"/>
      <w:divBdr>
        <w:top w:val="none" w:sz="0" w:space="0" w:color="auto"/>
        <w:left w:val="none" w:sz="0" w:space="0" w:color="auto"/>
        <w:bottom w:val="none" w:sz="0" w:space="0" w:color="auto"/>
        <w:right w:val="none" w:sz="0" w:space="0" w:color="auto"/>
      </w:divBdr>
      <w:divsChild>
        <w:div w:id="1049845500">
          <w:marLeft w:val="0"/>
          <w:marRight w:val="0"/>
          <w:marTop w:val="0"/>
          <w:marBottom w:val="0"/>
          <w:divBdr>
            <w:top w:val="none" w:sz="0" w:space="0" w:color="auto"/>
            <w:left w:val="none" w:sz="0" w:space="0" w:color="auto"/>
            <w:bottom w:val="none" w:sz="0" w:space="0" w:color="auto"/>
            <w:right w:val="none" w:sz="0" w:space="0" w:color="auto"/>
          </w:divBdr>
          <w:divsChild>
            <w:div w:id="21429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50125">
      <w:bodyDiv w:val="1"/>
      <w:marLeft w:val="0"/>
      <w:marRight w:val="0"/>
      <w:marTop w:val="0"/>
      <w:marBottom w:val="0"/>
      <w:divBdr>
        <w:top w:val="none" w:sz="0" w:space="0" w:color="auto"/>
        <w:left w:val="none" w:sz="0" w:space="0" w:color="auto"/>
        <w:bottom w:val="none" w:sz="0" w:space="0" w:color="auto"/>
        <w:right w:val="none" w:sz="0" w:space="0" w:color="auto"/>
      </w:divBdr>
    </w:div>
    <w:div w:id="665481547">
      <w:bodyDiv w:val="1"/>
      <w:marLeft w:val="0"/>
      <w:marRight w:val="0"/>
      <w:marTop w:val="0"/>
      <w:marBottom w:val="0"/>
      <w:divBdr>
        <w:top w:val="none" w:sz="0" w:space="0" w:color="auto"/>
        <w:left w:val="none" w:sz="0" w:space="0" w:color="auto"/>
        <w:bottom w:val="none" w:sz="0" w:space="0" w:color="auto"/>
        <w:right w:val="none" w:sz="0" w:space="0" w:color="auto"/>
      </w:divBdr>
    </w:div>
    <w:div w:id="817843588">
      <w:bodyDiv w:val="1"/>
      <w:marLeft w:val="0"/>
      <w:marRight w:val="0"/>
      <w:marTop w:val="0"/>
      <w:marBottom w:val="0"/>
      <w:divBdr>
        <w:top w:val="none" w:sz="0" w:space="0" w:color="auto"/>
        <w:left w:val="none" w:sz="0" w:space="0" w:color="auto"/>
        <w:bottom w:val="none" w:sz="0" w:space="0" w:color="auto"/>
        <w:right w:val="none" w:sz="0" w:space="0" w:color="auto"/>
      </w:divBdr>
    </w:div>
    <w:div w:id="905795761">
      <w:bodyDiv w:val="1"/>
      <w:marLeft w:val="0"/>
      <w:marRight w:val="0"/>
      <w:marTop w:val="0"/>
      <w:marBottom w:val="0"/>
      <w:divBdr>
        <w:top w:val="none" w:sz="0" w:space="0" w:color="auto"/>
        <w:left w:val="none" w:sz="0" w:space="0" w:color="auto"/>
        <w:bottom w:val="none" w:sz="0" w:space="0" w:color="auto"/>
        <w:right w:val="none" w:sz="0" w:space="0" w:color="auto"/>
      </w:divBdr>
    </w:div>
    <w:div w:id="963388893">
      <w:bodyDiv w:val="1"/>
      <w:marLeft w:val="0"/>
      <w:marRight w:val="0"/>
      <w:marTop w:val="0"/>
      <w:marBottom w:val="0"/>
      <w:divBdr>
        <w:top w:val="none" w:sz="0" w:space="0" w:color="auto"/>
        <w:left w:val="none" w:sz="0" w:space="0" w:color="auto"/>
        <w:bottom w:val="none" w:sz="0" w:space="0" w:color="auto"/>
        <w:right w:val="none" w:sz="0" w:space="0" w:color="auto"/>
      </w:divBdr>
    </w:div>
    <w:div w:id="1133131293">
      <w:bodyDiv w:val="1"/>
      <w:marLeft w:val="0"/>
      <w:marRight w:val="0"/>
      <w:marTop w:val="0"/>
      <w:marBottom w:val="0"/>
      <w:divBdr>
        <w:top w:val="none" w:sz="0" w:space="0" w:color="auto"/>
        <w:left w:val="none" w:sz="0" w:space="0" w:color="auto"/>
        <w:bottom w:val="none" w:sz="0" w:space="0" w:color="auto"/>
        <w:right w:val="none" w:sz="0" w:space="0" w:color="auto"/>
      </w:divBdr>
      <w:divsChild>
        <w:div w:id="119298897">
          <w:marLeft w:val="0"/>
          <w:marRight w:val="0"/>
          <w:marTop w:val="0"/>
          <w:marBottom w:val="0"/>
          <w:divBdr>
            <w:top w:val="none" w:sz="0" w:space="0" w:color="auto"/>
            <w:left w:val="none" w:sz="0" w:space="0" w:color="auto"/>
            <w:bottom w:val="none" w:sz="0" w:space="0" w:color="auto"/>
            <w:right w:val="none" w:sz="0" w:space="0" w:color="auto"/>
          </w:divBdr>
          <w:divsChild>
            <w:div w:id="924261039">
              <w:marLeft w:val="0"/>
              <w:marRight w:val="0"/>
              <w:marTop w:val="0"/>
              <w:marBottom w:val="0"/>
              <w:divBdr>
                <w:top w:val="none" w:sz="0" w:space="0" w:color="auto"/>
                <w:left w:val="none" w:sz="0" w:space="0" w:color="auto"/>
                <w:bottom w:val="none" w:sz="0" w:space="0" w:color="auto"/>
                <w:right w:val="none" w:sz="0" w:space="0" w:color="auto"/>
              </w:divBdr>
              <w:divsChild>
                <w:div w:id="304161670">
                  <w:marLeft w:val="0"/>
                  <w:marRight w:val="0"/>
                  <w:marTop w:val="0"/>
                  <w:marBottom w:val="0"/>
                  <w:divBdr>
                    <w:top w:val="none" w:sz="0" w:space="0" w:color="auto"/>
                    <w:left w:val="none" w:sz="0" w:space="0" w:color="auto"/>
                    <w:bottom w:val="none" w:sz="0" w:space="0" w:color="auto"/>
                    <w:right w:val="none" w:sz="0" w:space="0" w:color="auto"/>
                  </w:divBdr>
                </w:div>
                <w:div w:id="1585216165">
                  <w:marLeft w:val="0"/>
                  <w:marRight w:val="0"/>
                  <w:marTop w:val="0"/>
                  <w:marBottom w:val="0"/>
                  <w:divBdr>
                    <w:top w:val="none" w:sz="0" w:space="0" w:color="auto"/>
                    <w:left w:val="none" w:sz="0" w:space="0" w:color="auto"/>
                    <w:bottom w:val="none" w:sz="0" w:space="0" w:color="auto"/>
                    <w:right w:val="none" w:sz="0" w:space="0" w:color="auto"/>
                  </w:divBdr>
                </w:div>
              </w:divsChild>
            </w:div>
            <w:div w:id="354774761">
              <w:marLeft w:val="0"/>
              <w:marRight w:val="0"/>
              <w:marTop w:val="0"/>
              <w:marBottom w:val="0"/>
              <w:divBdr>
                <w:top w:val="none" w:sz="0" w:space="0" w:color="auto"/>
                <w:left w:val="none" w:sz="0" w:space="0" w:color="auto"/>
                <w:bottom w:val="none" w:sz="0" w:space="0" w:color="auto"/>
                <w:right w:val="none" w:sz="0" w:space="0" w:color="auto"/>
              </w:divBdr>
              <w:divsChild>
                <w:div w:id="9206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28932">
      <w:bodyDiv w:val="1"/>
      <w:marLeft w:val="0"/>
      <w:marRight w:val="0"/>
      <w:marTop w:val="0"/>
      <w:marBottom w:val="0"/>
      <w:divBdr>
        <w:top w:val="none" w:sz="0" w:space="0" w:color="auto"/>
        <w:left w:val="none" w:sz="0" w:space="0" w:color="auto"/>
        <w:bottom w:val="none" w:sz="0" w:space="0" w:color="auto"/>
        <w:right w:val="none" w:sz="0" w:space="0" w:color="auto"/>
      </w:divBdr>
    </w:div>
    <w:div w:id="1746603832">
      <w:bodyDiv w:val="1"/>
      <w:marLeft w:val="0"/>
      <w:marRight w:val="0"/>
      <w:marTop w:val="0"/>
      <w:marBottom w:val="0"/>
      <w:divBdr>
        <w:top w:val="none" w:sz="0" w:space="0" w:color="auto"/>
        <w:left w:val="none" w:sz="0" w:space="0" w:color="auto"/>
        <w:bottom w:val="none" w:sz="0" w:space="0" w:color="auto"/>
        <w:right w:val="none" w:sz="0" w:space="0" w:color="auto"/>
      </w:divBdr>
    </w:div>
    <w:div w:id="2087455023">
      <w:bodyDiv w:val="1"/>
      <w:marLeft w:val="0"/>
      <w:marRight w:val="0"/>
      <w:marTop w:val="0"/>
      <w:marBottom w:val="0"/>
      <w:divBdr>
        <w:top w:val="none" w:sz="0" w:space="0" w:color="auto"/>
        <w:left w:val="none" w:sz="0" w:space="0" w:color="auto"/>
        <w:bottom w:val="none" w:sz="0" w:space="0" w:color="auto"/>
        <w:right w:val="none" w:sz="0" w:space="0" w:color="auto"/>
      </w:divBdr>
    </w:div>
    <w:div w:id="213779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iag.sk" TargetMode="External"/><Relationship Id="rId21" Type="http://schemas.openxmlformats.org/officeDocument/2006/relationships/hyperlink" Target="http://www.profesia.sk" TargetMode="External"/><Relationship Id="rId42" Type="http://schemas.openxmlformats.org/officeDocument/2006/relationships/hyperlink" Target="http://www.uips.sk" TargetMode="External"/><Relationship Id="rId47" Type="http://schemas.openxmlformats.org/officeDocument/2006/relationships/image" Target="media/image4.jpeg"/><Relationship Id="rId63" Type="http://schemas.openxmlformats.org/officeDocument/2006/relationships/hyperlink" Target="http://usa.informationplanet.sk/studium-v-usa" TargetMode="External"/><Relationship Id="rId68" Type="http://schemas.openxmlformats.org/officeDocument/2006/relationships/hyperlink" Target="http://usa.informationplanet.sk/skoly-v-usa/fort-lauderdale" TargetMode="External"/><Relationship Id="rId84" Type="http://schemas.openxmlformats.org/officeDocument/2006/relationships/hyperlink" Target="http://www.univerzita.net/technicka-univerzita-v-liberci" TargetMode="External"/><Relationship Id="rId89" Type="http://schemas.openxmlformats.org/officeDocument/2006/relationships/hyperlink" Target="http://www.istp.sk" TargetMode="External"/><Relationship Id="rId112" Type="http://schemas.openxmlformats.org/officeDocument/2006/relationships/footer" Target="footer3.xml"/><Relationship Id="rId16" Type="http://schemas.openxmlformats.org/officeDocument/2006/relationships/hyperlink" Target="http://www.uips.sk/statistiky/ostatne" TargetMode="External"/><Relationship Id="rId107" Type="http://schemas.openxmlformats.org/officeDocument/2006/relationships/image" Target="media/image8.jpeg"/><Relationship Id="rId11" Type="http://schemas.openxmlformats.org/officeDocument/2006/relationships/hyperlink" Target="http://www.kvizy.eu/clanky/c58/ako-na-vyber-povolania-postup" TargetMode="External"/><Relationship Id="rId32" Type="http://schemas.openxmlformats.org/officeDocument/2006/relationships/hyperlink" Target="http://www.umb.sk" TargetMode="External"/><Relationship Id="rId37" Type="http://schemas.openxmlformats.org/officeDocument/2006/relationships/hyperlink" Target="http://www.vsbm.sk" TargetMode="External"/><Relationship Id="rId53" Type="http://schemas.openxmlformats.org/officeDocument/2006/relationships/hyperlink" Target="https://www.uniza.sk/document/SvF_2014_2015_infletak.pdf" TargetMode="External"/><Relationship Id="rId58" Type="http://schemas.openxmlformats.org/officeDocument/2006/relationships/hyperlink" Target="http://www.gaudeamus-sk.sk" TargetMode="External"/><Relationship Id="rId74" Type="http://schemas.openxmlformats.org/officeDocument/2006/relationships/hyperlink" Target="http://usa.informationplanet.sk/skoly-v-usa/seattle" TargetMode="External"/><Relationship Id="rId79" Type="http://schemas.openxmlformats.org/officeDocument/2006/relationships/hyperlink" Target="http://www.daad.de" TargetMode="External"/><Relationship Id="rId102" Type="http://schemas.openxmlformats.org/officeDocument/2006/relationships/image" Target="media/image5.jpeg"/><Relationship Id="rId5" Type="http://schemas.openxmlformats.org/officeDocument/2006/relationships/webSettings" Target="webSettings.xml"/><Relationship Id="rId90" Type="http://schemas.openxmlformats.org/officeDocument/2006/relationships/hyperlink" Target="http://www.uspesne-podnikanie.sk" TargetMode="External"/><Relationship Id="rId95" Type="http://schemas.openxmlformats.org/officeDocument/2006/relationships/hyperlink" Target="http://www.praca.sk" TargetMode="External"/><Relationship Id="rId22" Type="http://schemas.openxmlformats.org/officeDocument/2006/relationships/hyperlink" Target="http://www.dobraskola.com" TargetMode="External"/><Relationship Id="rId27" Type="http://schemas.openxmlformats.org/officeDocument/2006/relationships/hyperlink" Target="http://www.tuke.sk" TargetMode="External"/><Relationship Id="rId43" Type="http://schemas.openxmlformats.org/officeDocument/2006/relationships/hyperlink" Target="http://www.scio.sk/nps" TargetMode="External"/><Relationship Id="rId48" Type="http://schemas.openxmlformats.org/officeDocument/2006/relationships/hyperlink" Target="http://www.tuke.sk/tuke/fakulty/svf/" TargetMode="External"/><Relationship Id="rId64" Type="http://schemas.openxmlformats.org/officeDocument/2006/relationships/hyperlink" Target="http://www.fulbright.sk" TargetMode="External"/><Relationship Id="rId69" Type="http://schemas.openxmlformats.org/officeDocument/2006/relationships/hyperlink" Target="http://usa.informationplanet.sk/skoly-v-usa/los-angeles" TargetMode="External"/><Relationship Id="rId113" Type="http://schemas.openxmlformats.org/officeDocument/2006/relationships/fontTable" Target="fontTable.xml"/><Relationship Id="rId80" Type="http://schemas.openxmlformats.org/officeDocument/2006/relationships/hyperlink" Target="http://www.gateway-to-germany.de" TargetMode="External"/><Relationship Id="rId85" Type="http://schemas.openxmlformats.org/officeDocument/2006/relationships/hyperlink" Target="http://www.univerzita.net/univerzita-tomase-bati-ve-zline" TargetMode="External"/><Relationship Id="rId12" Type="http://schemas.openxmlformats.org/officeDocument/2006/relationships/hyperlink" Target="http://www.nemajnasalame.sk" TargetMode="External"/><Relationship Id="rId17" Type="http://schemas.openxmlformats.org/officeDocument/2006/relationships/hyperlink" Target="http://www.siv.sk" TargetMode="External"/><Relationship Id="rId33" Type="http://schemas.openxmlformats.org/officeDocument/2006/relationships/hyperlink" Target="http://www.aos.sk" TargetMode="External"/><Relationship Id="rId38" Type="http://schemas.openxmlformats.org/officeDocument/2006/relationships/hyperlink" Target="http://www.akademiamedii.sk" TargetMode="External"/><Relationship Id="rId59" Type="http://schemas.openxmlformats.org/officeDocument/2006/relationships/hyperlink" Target="http://www.gaudeamus-sk.sk/?id=cz%2Fexhibitors2013n_state&amp;mf=2000006" TargetMode="External"/><Relationship Id="rId103" Type="http://schemas.openxmlformats.org/officeDocument/2006/relationships/hyperlink" Target="http://www.uips.sk/sub/uips.sk/images/PKvs/Skoly/ss/css01.pdf" TargetMode="External"/><Relationship Id="rId108" Type="http://schemas.openxmlformats.org/officeDocument/2006/relationships/image" Target="media/image9.jpeg"/><Relationship Id="rId54" Type="http://schemas.openxmlformats.org/officeDocument/2006/relationships/hyperlink" Target="http://www.tuzvo.sk/df/" TargetMode="External"/><Relationship Id="rId70" Type="http://schemas.openxmlformats.org/officeDocument/2006/relationships/hyperlink" Target="http://usa.informationplanet.sk/skoly-v-usa/miami" TargetMode="External"/><Relationship Id="rId75" Type="http://schemas.openxmlformats.org/officeDocument/2006/relationships/hyperlink" Target="http://www.studentagency.sk" TargetMode="External"/><Relationship Id="rId91" Type="http://schemas.openxmlformats.org/officeDocument/2006/relationships/hyperlink" Target="http://www.upsvar.sk" TargetMode="External"/><Relationship Id="rId96" Type="http://schemas.openxmlformats.org/officeDocument/2006/relationships/hyperlink" Target="http://www.istp.s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a.sk/hodnotenie-vysokych-skol" TargetMode="External"/><Relationship Id="rId23" Type="http://schemas.openxmlformats.org/officeDocument/2006/relationships/hyperlink" Target="http://www.rodinka.sk" TargetMode="External"/><Relationship Id="rId28" Type="http://schemas.openxmlformats.org/officeDocument/2006/relationships/hyperlink" Target="http://www.uniza.sk" TargetMode="External"/><Relationship Id="rId36" Type="http://schemas.openxmlformats.org/officeDocument/2006/relationships/hyperlink" Target="http://www.ismpo.sk" TargetMode="External"/><Relationship Id="rId49" Type="http://schemas.openxmlformats.org/officeDocument/2006/relationships/hyperlink" Target="http://www.tuke.sk/tuke/fakulty/fu/" TargetMode="External"/><Relationship Id="rId57" Type="http://schemas.openxmlformats.org/officeDocument/2006/relationships/hyperlink" Target="http://www.tuzvo.sk" TargetMode="External"/><Relationship Id="rId106" Type="http://schemas.openxmlformats.org/officeDocument/2006/relationships/image" Target="media/image7.jpe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aku.sk" TargetMode="External"/><Relationship Id="rId44" Type="http://schemas.openxmlformats.org/officeDocument/2006/relationships/hyperlink" Target="http://www.svf.stuba.sk" TargetMode="External"/><Relationship Id="rId52" Type="http://schemas.openxmlformats.org/officeDocument/2006/relationships/hyperlink" Target="http://www.svf.tuke.sk" TargetMode="External"/><Relationship Id="rId60" Type="http://schemas.openxmlformats.org/officeDocument/2006/relationships/hyperlink" Target="http://ciselniky.portalvs.sk/classifier/show/basic/4" TargetMode="External"/><Relationship Id="rId65" Type="http://schemas.openxmlformats.org/officeDocument/2006/relationships/hyperlink" Target="http://mladez.sk/2013/06/05/studovat-v-amerike-moze-kazdy/" TargetMode="External"/><Relationship Id="rId73" Type="http://schemas.openxmlformats.org/officeDocument/2006/relationships/hyperlink" Target="http://usa.informationplanet.sk/skoly-v-usa/santa-barbara" TargetMode="External"/><Relationship Id="rId78" Type="http://schemas.openxmlformats.org/officeDocument/2006/relationships/hyperlink" Target="http://www.studienwahl.de" TargetMode="External"/><Relationship Id="rId81" Type="http://schemas.openxmlformats.org/officeDocument/2006/relationships/hyperlink" Target="http://www.jura.uni-sb.de/internet/jurfak.html" TargetMode="External"/><Relationship Id="rId86" Type="http://schemas.openxmlformats.org/officeDocument/2006/relationships/hyperlink" Target="http://www.univerzita.net/vysoka-skola-umelecko-prumyslova-v-praze" TargetMode="External"/><Relationship Id="rId94" Type="http://schemas.openxmlformats.org/officeDocument/2006/relationships/hyperlink" Target="http://www.job.server.sk" TargetMode="External"/><Relationship Id="rId99" Type="http://schemas.openxmlformats.org/officeDocument/2006/relationships/hyperlink" Target="http://www.istp.sk" TargetMode="External"/><Relationship Id="rId101" Type="http://schemas.openxmlformats.org/officeDocument/2006/relationships/hyperlink" Target="http://www.sjf.stuba.sk/docs//docs/formulare/Vysvetlenia_k_I.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inedu.sk/vysoke-skolstvo/" TargetMode="External"/><Relationship Id="rId18" Type="http://schemas.openxmlformats.org/officeDocument/2006/relationships/hyperlink" Target="http://www.scio.sk" TargetMode="External"/><Relationship Id="rId39" Type="http://schemas.openxmlformats.org/officeDocument/2006/relationships/hyperlink" Target="http://www.guni.sk/hochschule-goethe-uni-bratislava/" TargetMode="External"/><Relationship Id="rId109" Type="http://schemas.openxmlformats.org/officeDocument/2006/relationships/footer" Target="footer1.xml"/><Relationship Id="rId34" Type="http://schemas.openxmlformats.org/officeDocument/2006/relationships/hyperlink" Target="http://www.akademiapz.sk" TargetMode="External"/><Relationship Id="rId50" Type="http://schemas.openxmlformats.org/officeDocument/2006/relationships/hyperlink" Target="http://www.svf.tuke.sk" TargetMode="External"/><Relationship Id="rId55" Type="http://schemas.openxmlformats.org/officeDocument/2006/relationships/hyperlink" Target="http://www.tuzvo.sk/fee/" TargetMode="External"/><Relationship Id="rId76" Type="http://schemas.openxmlformats.org/officeDocument/2006/relationships/hyperlink" Target="http://www.pressburg.diplo.de/Vertretung/pressburg/sk/06/Studieren__in__Deutschland/seite__info__zulassungsvoraussetzungen.html" TargetMode="External"/><Relationship Id="rId97" Type="http://schemas.openxmlformats.org/officeDocument/2006/relationships/hyperlink" Target="http://www.eures.sk" TargetMode="External"/><Relationship Id="rId104" Type="http://schemas.openxmlformats.org/officeDocument/2006/relationships/hyperlink" Target="http://www.sjf.stuba.sk/docs//docs/formulare/Vysvetlenia_k_I.pdf" TargetMode="External"/><Relationship Id="rId7" Type="http://schemas.openxmlformats.org/officeDocument/2006/relationships/endnotes" Target="endnotes.xml"/><Relationship Id="rId71" Type="http://schemas.openxmlformats.org/officeDocument/2006/relationships/hyperlink" Target="http://usa.informationplanet.sk/skoly-v-usa/new-york" TargetMode="External"/><Relationship Id="rId92" Type="http://schemas.openxmlformats.org/officeDocument/2006/relationships/hyperlink" Target="http://www.profesia.sk" TargetMode="External"/><Relationship Id="rId2" Type="http://schemas.openxmlformats.org/officeDocument/2006/relationships/numbering" Target="numbering.xml"/><Relationship Id="rId29" Type="http://schemas.openxmlformats.org/officeDocument/2006/relationships/hyperlink" Target="http://www.tuzvo.sk" TargetMode="External"/><Relationship Id="rId24" Type="http://schemas.openxmlformats.org/officeDocument/2006/relationships/hyperlink" Target="http://www.minedu.sk" TargetMode="External"/><Relationship Id="rId40" Type="http://schemas.openxmlformats.org/officeDocument/2006/relationships/hyperlink" Target="http://www.minedu.sk/uznanie-dokladov-o-vzdelani-zo-zahranicia/" TargetMode="External"/><Relationship Id="rId45" Type="http://schemas.openxmlformats.org/officeDocument/2006/relationships/hyperlink" Target="http://www.svf.stuba.sk/docs//informacie_pre/uchadzaci/Zasady_prijimacieho_konania_Bc_2014-15.pdf" TargetMode="External"/><Relationship Id="rId66" Type="http://schemas.openxmlformats.org/officeDocument/2006/relationships/hyperlink" Target="http://usa.informationplanet.sk/skoly-v-usa/boston" TargetMode="External"/><Relationship Id="rId87" Type="http://schemas.openxmlformats.org/officeDocument/2006/relationships/hyperlink" Target="http://www.univerzita.net/vysoke-uceni-technicke-v-brne" TargetMode="External"/><Relationship Id="rId110" Type="http://schemas.openxmlformats.org/officeDocument/2006/relationships/footer" Target="footer2.xml"/><Relationship Id="rId61" Type="http://schemas.openxmlformats.org/officeDocument/2006/relationships/hyperlink" Target="http://anglicko.informationplanet.sk/univerzity-v-anglicku" TargetMode="External"/><Relationship Id="rId82" Type="http://schemas.openxmlformats.org/officeDocument/2006/relationships/hyperlink" Target="http://www.univerzita.net/vysoke-skoly-v-cechach" TargetMode="External"/><Relationship Id="rId19" Type="http://schemas.openxmlformats.org/officeDocument/2006/relationships/hyperlink" Target="http://www.upsvar.sk/statistiky/nezamestnanos&#357;-absolventi-statistiky" TargetMode="External"/><Relationship Id="rId14" Type="http://schemas.openxmlformats.org/officeDocument/2006/relationships/hyperlink" Target="http://www.facebook.com" TargetMode="External"/><Relationship Id="rId30" Type="http://schemas.openxmlformats.org/officeDocument/2006/relationships/hyperlink" Target="http://www.vsvu.sk" TargetMode="External"/><Relationship Id="rId35" Type="http://schemas.openxmlformats.org/officeDocument/2006/relationships/hyperlink" Target="http://www.paneurouni.com/sk/" TargetMode="External"/><Relationship Id="rId56" Type="http://schemas.openxmlformats.org/officeDocument/2006/relationships/hyperlink" Target="http://www.tuzvo.sk/df/" TargetMode="External"/><Relationship Id="rId77" Type="http://schemas.openxmlformats.org/officeDocument/2006/relationships/hyperlink" Target="http://www.hochschulkompass.de" TargetMode="External"/><Relationship Id="rId100" Type="http://schemas.openxmlformats.org/officeDocument/2006/relationships/hyperlink" Target="http://www.platy.sk" TargetMode="External"/><Relationship Id="rId105"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yperlink" Target="http://www.svf.tuke.sk/index.php?option=com_content&amp;task=view&amp;id=60&amp;Itemid=175" TargetMode="External"/><Relationship Id="rId72" Type="http://schemas.openxmlformats.org/officeDocument/2006/relationships/hyperlink" Target="http://usa.informationplanet.sk/skoly-v-usa/san-francisco" TargetMode="External"/><Relationship Id="rId93" Type="http://schemas.openxmlformats.org/officeDocument/2006/relationships/hyperlink" Target="http://www.trhpr&#225;ce.sk" TargetMode="External"/><Relationship Id="rId98" Type="http://schemas.openxmlformats.org/officeDocument/2006/relationships/hyperlink" Target="http://www.kariera.sk" TargetMode="External"/><Relationship Id="rId3" Type="http://schemas.openxmlformats.org/officeDocument/2006/relationships/styles" Target="styles.xml"/><Relationship Id="rId25" Type="http://schemas.openxmlformats.org/officeDocument/2006/relationships/hyperlink" Target="http://www.stuba.sk" TargetMode="External"/><Relationship Id="rId46" Type="http://schemas.openxmlformats.org/officeDocument/2006/relationships/hyperlink" Target="http://www.fa.stuba.sk" TargetMode="External"/><Relationship Id="rId67" Type="http://schemas.openxmlformats.org/officeDocument/2006/relationships/hyperlink" Target="http://usa.informationplanet.sk/skoly-v-usa/chicago" TargetMode="External"/><Relationship Id="rId20" Type="http://schemas.openxmlformats.org/officeDocument/2006/relationships/hyperlink" Target="http://www.istp.sk" TargetMode="External"/><Relationship Id="rId41" Type="http://schemas.openxmlformats.org/officeDocument/2006/relationships/hyperlink" Target="http://www.bivs.sk" TargetMode="External"/><Relationship Id="rId62" Type="http://schemas.openxmlformats.org/officeDocument/2006/relationships/hyperlink" Target="http://www.ucas.com/" TargetMode="External"/><Relationship Id="rId83" Type="http://schemas.openxmlformats.org/officeDocument/2006/relationships/hyperlink" Target="http://www.univerzita.net/ceske-vysoke-uceni-technicke-v-praze" TargetMode="External"/><Relationship Id="rId88" Type="http://schemas.openxmlformats.org/officeDocument/2006/relationships/hyperlink" Target="http://www.epi.sk" TargetMode="External"/><Relationship Id="rId111"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47940-47A8-45DF-B257-17EB3BF72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3642</TotalTime>
  <Pages>29</Pages>
  <Words>9835</Words>
  <Characters>56062</Characters>
  <Application>Microsoft Office Word</Application>
  <DocSecurity>0</DocSecurity>
  <Lines>467</Lines>
  <Paragraphs>131</Paragraphs>
  <ScaleCrop>false</ScaleCrop>
  <HeadingPairs>
    <vt:vector size="2" baseType="variant">
      <vt:variant>
        <vt:lpstr>Názov</vt:lpstr>
      </vt:variant>
      <vt:variant>
        <vt:i4>1</vt:i4>
      </vt:variant>
    </vt:vector>
  </HeadingPairs>
  <TitlesOfParts>
    <vt:vector size="1" baseType="lpstr">
      <vt:lpstr>Šablóna dokumentu</vt:lpstr>
    </vt:vector>
  </TitlesOfParts>
  <Manager>lenhart@stavebnabb.eu</Manager>
  <Company>Spojená škola, Kremnička 10, Banská Bystrica</Company>
  <LinksUpToDate>false</LinksUpToDate>
  <CharactersWithSpaces>65766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Šablóna dokumentu</dc:title>
  <dc:subject>Kvalitná odborná príprava - isté zamestnanie</dc:subject>
  <dc:creator>Michal Lenhart</dc:creator>
  <cp:lastModifiedBy>Michal</cp:lastModifiedBy>
  <cp:revision>79</cp:revision>
  <cp:lastPrinted>2014-09-28T14:13:00Z</cp:lastPrinted>
  <dcterms:created xsi:type="dcterms:W3CDTF">2014-06-25T12:30:00Z</dcterms:created>
  <dcterms:modified xsi:type="dcterms:W3CDTF">2015-03-17T21:06:00Z</dcterms:modified>
  <cp:category>Projekt ESF</cp:category>
  <cp:contentStatus>Pracovná verzia</cp:contentStatus>
</cp:coreProperties>
</file>